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36DF4" w14:textId="340C5260" w:rsidR="00D10E6B" w:rsidRPr="00893CD6" w:rsidRDefault="00D10E6B" w:rsidP="00D94B03">
      <w:pPr>
        <w:widowControl w:val="0"/>
        <w:tabs>
          <w:tab w:val="center" w:pos="4680"/>
        </w:tabs>
        <w:spacing w:after="0" w:line="240" w:lineRule="auto"/>
        <w:jc w:val="center"/>
        <w:rPr>
          <w:rFonts w:eastAsia="Times New Roman" w:cs="Times New Roman"/>
          <w:u w:val="single"/>
          <w:lang w:eastAsia="en-US"/>
        </w:rPr>
      </w:pPr>
      <w:r w:rsidRPr="00893CD6">
        <w:rPr>
          <w:rFonts w:eastAsia="Times New Roman" w:cs="Times New Roman"/>
          <w:u w:val="single"/>
          <w:lang w:eastAsia="en-US"/>
        </w:rPr>
        <w:t xml:space="preserve">NOTICE OF PROPOSED CHANGES ON </w:t>
      </w:r>
      <w:r w:rsidR="00D94B03">
        <w:rPr>
          <w:rFonts w:eastAsia="Times New Roman" w:cs="Times New Roman"/>
          <w:u w:val="single"/>
          <w:lang w:eastAsia="en-US"/>
        </w:rPr>
        <w:t xml:space="preserve">LIMITED ALTERNATIVE TO FILTRATION </w:t>
      </w:r>
      <w:r w:rsidRPr="00893CD6">
        <w:rPr>
          <w:rFonts w:eastAsia="Times New Roman" w:cs="Times New Roman"/>
          <w:u w:val="single"/>
          <w:lang w:eastAsia="en-US"/>
        </w:rPr>
        <w:t xml:space="preserve">IN THE REGULATIONS OF </w:t>
      </w:r>
      <w:r w:rsidR="00B05251">
        <w:rPr>
          <w:rFonts w:eastAsia="Times New Roman" w:cs="Times New Roman"/>
          <w:u w:val="single"/>
          <w:lang w:eastAsia="en-US"/>
        </w:rPr>
        <w:t>THE DEPARTMENT OF ENVIRONMENTAL CONSERVATION</w:t>
      </w:r>
    </w:p>
    <w:p w14:paraId="3C8E00DC" w14:textId="77777777" w:rsidR="00D10E6B" w:rsidRPr="00893CD6" w:rsidRDefault="00D10E6B" w:rsidP="00D10E6B">
      <w:pPr>
        <w:widowControl w:val="0"/>
        <w:tabs>
          <w:tab w:val="center" w:pos="4680"/>
        </w:tabs>
        <w:spacing w:after="0" w:line="240" w:lineRule="auto"/>
        <w:jc w:val="left"/>
        <w:rPr>
          <w:rFonts w:eastAsia="Times New Roman" w:cs="Times New Roman"/>
          <w:lang w:eastAsia="en-US"/>
        </w:rPr>
      </w:pPr>
    </w:p>
    <w:p w14:paraId="2EC3BBE2" w14:textId="77777777" w:rsidR="00D10E6B" w:rsidRPr="00893CD6" w:rsidRDefault="00D10E6B" w:rsidP="00D10E6B">
      <w:pPr>
        <w:widowControl w:val="0"/>
        <w:tabs>
          <w:tab w:val="center" w:pos="4680"/>
        </w:tabs>
        <w:spacing w:after="0" w:line="240" w:lineRule="auto"/>
        <w:jc w:val="center"/>
        <w:rPr>
          <w:rFonts w:eastAsia="Times New Roman" w:cs="Times New Roman"/>
          <w:lang w:eastAsia="en-US"/>
        </w:rPr>
      </w:pPr>
      <w:r w:rsidRPr="00893CD6">
        <w:rPr>
          <w:rFonts w:eastAsia="Times New Roman" w:cs="Times New Roman"/>
          <w:lang w:eastAsia="en-US"/>
        </w:rPr>
        <w:t>BRIEF DESCRIPTION</w:t>
      </w:r>
    </w:p>
    <w:p w14:paraId="260B9D47" w14:textId="77777777" w:rsidR="00D10E6B" w:rsidRPr="00893CD6" w:rsidRDefault="00D10E6B" w:rsidP="00D10E6B">
      <w:pPr>
        <w:widowControl w:val="0"/>
        <w:tabs>
          <w:tab w:val="center" w:pos="4680"/>
        </w:tabs>
        <w:spacing w:after="0" w:line="240" w:lineRule="auto"/>
        <w:jc w:val="left"/>
        <w:rPr>
          <w:rFonts w:eastAsia="Times New Roman" w:cs="Times New Roman"/>
          <w:lang w:eastAsia="en-US"/>
        </w:rPr>
      </w:pPr>
    </w:p>
    <w:p w14:paraId="269D6DE8" w14:textId="45233DF6" w:rsidR="00D10E6B" w:rsidRPr="00893CD6" w:rsidRDefault="00D10E6B" w:rsidP="000B3279">
      <w:pPr>
        <w:widowControl w:val="0"/>
        <w:spacing w:after="0" w:line="240" w:lineRule="auto"/>
        <w:ind w:right="720"/>
        <w:jc w:val="left"/>
        <w:rPr>
          <w:rFonts w:eastAsia="Times New Roman" w:cs="Times New Roman"/>
          <w:lang w:eastAsia="en-US"/>
        </w:rPr>
      </w:pPr>
      <w:r w:rsidRPr="00893CD6">
        <w:rPr>
          <w:rFonts w:eastAsia="Times New Roman" w:cs="Times New Roman"/>
          <w:lang w:eastAsia="en-US"/>
        </w:rPr>
        <w:t xml:space="preserve">The </w:t>
      </w:r>
      <w:r w:rsidR="00B05251" w:rsidRPr="00B05251">
        <w:rPr>
          <w:rFonts w:eastAsia="Times New Roman" w:cs="Times New Roman"/>
          <w:lang w:eastAsia="en-US"/>
        </w:rPr>
        <w:t>Department of Environmental Conservation</w:t>
      </w:r>
      <w:r w:rsidRPr="00893CD6">
        <w:rPr>
          <w:rFonts w:eastAsia="Times New Roman" w:cs="Times New Roman"/>
          <w:lang w:eastAsia="en-US"/>
        </w:rPr>
        <w:t xml:space="preserve"> proposes to change regulations </w:t>
      </w:r>
      <w:r w:rsidR="00D94B03">
        <w:rPr>
          <w:rFonts w:eastAsia="Times New Roman" w:cs="Times New Roman"/>
          <w:lang w:eastAsia="en-US"/>
        </w:rPr>
        <w:t xml:space="preserve">by allowing a limited alternative to filtration (LAF). </w:t>
      </w:r>
    </w:p>
    <w:p w14:paraId="008E3135" w14:textId="77777777" w:rsidR="00D10E6B" w:rsidRPr="00893CD6" w:rsidRDefault="00D10E6B" w:rsidP="00D10E6B">
      <w:pPr>
        <w:widowControl w:val="0"/>
        <w:tabs>
          <w:tab w:val="center" w:pos="4680"/>
        </w:tabs>
        <w:spacing w:after="0" w:line="240" w:lineRule="auto"/>
        <w:jc w:val="left"/>
        <w:rPr>
          <w:rFonts w:eastAsia="Times New Roman" w:cs="Times New Roman"/>
          <w:lang w:eastAsia="en-US"/>
        </w:rPr>
      </w:pPr>
    </w:p>
    <w:p w14:paraId="6A025C26" w14:textId="712A50CC" w:rsidR="00D10E6B" w:rsidRPr="00893CD6" w:rsidRDefault="00D10E6B" w:rsidP="00D10E6B">
      <w:pPr>
        <w:widowControl w:val="0"/>
        <w:spacing w:after="0" w:line="240" w:lineRule="auto"/>
        <w:rPr>
          <w:rFonts w:eastAsia="Times New Roman" w:cs="Times New Roman"/>
          <w:lang w:eastAsia="en-US"/>
        </w:rPr>
      </w:pPr>
      <w:r w:rsidRPr="00893CD6">
        <w:rPr>
          <w:rFonts w:eastAsia="Times New Roman" w:cs="Times New Roman"/>
          <w:lang w:eastAsia="en-US"/>
        </w:rPr>
        <w:t xml:space="preserve">The </w:t>
      </w:r>
      <w:r w:rsidR="00B05251" w:rsidRPr="00B05251">
        <w:rPr>
          <w:rFonts w:eastAsia="Times New Roman" w:cs="Times New Roman"/>
          <w:lang w:eastAsia="en-US"/>
        </w:rPr>
        <w:t>Department of Environmental Conservation</w:t>
      </w:r>
      <w:r w:rsidRPr="00893CD6">
        <w:rPr>
          <w:rFonts w:eastAsia="Times New Roman" w:cs="Times New Roman"/>
          <w:lang w:eastAsia="en-US"/>
        </w:rPr>
        <w:t xml:space="preserve"> proposes to adopt regulation changes in </w:t>
      </w:r>
      <w:r w:rsidR="003B12CA" w:rsidRPr="003B12CA">
        <w:rPr>
          <w:rFonts w:eastAsia="Times New Roman" w:cs="Times New Roman"/>
          <w:lang w:eastAsia="en-US"/>
        </w:rPr>
        <w:t xml:space="preserve">18 AAC 80 </w:t>
      </w:r>
      <w:r w:rsidRPr="00893CD6">
        <w:rPr>
          <w:rFonts w:eastAsia="Times New Roman" w:cs="Times New Roman"/>
          <w:lang w:eastAsia="en-US"/>
        </w:rPr>
        <w:t>of the Alaska Administrative Code,</w:t>
      </w:r>
      <w:r w:rsidRPr="0090679F">
        <w:rPr>
          <w:rFonts w:eastAsia="Times New Roman" w:cs="Times New Roman"/>
          <w:lang w:eastAsia="en-US"/>
        </w:rPr>
        <w:t xml:space="preserve"> </w:t>
      </w:r>
      <w:r w:rsidR="0090679F" w:rsidRPr="0090679F">
        <w:rPr>
          <w:rFonts w:eastAsia="Times New Roman" w:cs="Times New Roman"/>
          <w:lang w:eastAsia="en-US"/>
        </w:rPr>
        <w:t xml:space="preserve">allowing </w:t>
      </w:r>
      <w:r w:rsidR="006270C1">
        <w:rPr>
          <w:rFonts w:eastAsia="Times New Roman" w:cs="Times New Roman"/>
          <w:lang w:eastAsia="en-US"/>
        </w:rPr>
        <w:t>an alternative compliance option for some unfiltered surface water systems</w:t>
      </w:r>
      <w:r w:rsidRPr="00893CD6">
        <w:rPr>
          <w:rFonts w:eastAsia="Times New Roman" w:cs="Times New Roman"/>
          <w:lang w:eastAsia="en-US"/>
        </w:rPr>
        <w:t>, including the following:</w:t>
      </w:r>
    </w:p>
    <w:p w14:paraId="779609D9" w14:textId="77777777" w:rsidR="00D10E6B" w:rsidRPr="00893CD6" w:rsidRDefault="00D10E6B" w:rsidP="00D10E6B">
      <w:pPr>
        <w:widowControl w:val="0"/>
        <w:spacing w:after="0" w:line="240" w:lineRule="auto"/>
        <w:rPr>
          <w:rFonts w:eastAsia="Times New Roman" w:cs="Times New Roman"/>
          <w:lang w:eastAsia="en-US"/>
        </w:rPr>
      </w:pPr>
    </w:p>
    <w:p w14:paraId="07E9CD22" w14:textId="44E85B93" w:rsidR="00FB32D9" w:rsidRPr="00FB32D9" w:rsidRDefault="0093127A" w:rsidP="00132449">
      <w:pPr>
        <w:pStyle w:val="ListParagraph"/>
        <w:widowControl w:val="0"/>
        <w:numPr>
          <w:ilvl w:val="0"/>
          <w:numId w:val="1"/>
        </w:numPr>
        <w:tabs>
          <w:tab w:val="left" w:pos="-1440"/>
        </w:tabs>
        <w:spacing w:after="0" w:line="240" w:lineRule="auto"/>
        <w:rPr>
          <w:rFonts w:eastAsia="Times New Roman" w:cs="Times New Roman"/>
          <w:lang w:eastAsia="en-US"/>
        </w:rPr>
      </w:pPr>
      <w:r w:rsidRPr="00FB32D9">
        <w:rPr>
          <w:rFonts w:eastAsia="Times New Roman" w:cs="Times New Roman"/>
          <w:lang w:eastAsia="en-US"/>
        </w:rPr>
        <w:t>ad</w:t>
      </w:r>
      <w:r w:rsidR="00046C06" w:rsidRPr="00FB32D9">
        <w:rPr>
          <w:rFonts w:eastAsia="Times New Roman" w:cs="Times New Roman"/>
          <w:lang w:eastAsia="en-US"/>
        </w:rPr>
        <w:t>opt</w:t>
      </w:r>
      <w:r w:rsidRPr="00FB32D9">
        <w:rPr>
          <w:rFonts w:eastAsia="Times New Roman" w:cs="Times New Roman"/>
          <w:lang w:eastAsia="en-US"/>
        </w:rPr>
        <w:t xml:space="preserve"> a new section 18 AAC 80.6</w:t>
      </w:r>
      <w:r w:rsidR="00E649B6" w:rsidRPr="00FB32D9">
        <w:rPr>
          <w:rFonts w:eastAsia="Times New Roman" w:cs="Times New Roman"/>
          <w:lang w:eastAsia="en-US"/>
        </w:rPr>
        <w:t>21</w:t>
      </w:r>
      <w:r w:rsidR="00046C06" w:rsidRPr="00FB32D9">
        <w:rPr>
          <w:rFonts w:eastAsia="Times New Roman" w:cs="Times New Roman"/>
          <w:lang w:eastAsia="en-US"/>
        </w:rPr>
        <w:t xml:space="preserve"> concerning limited alternative to filtration, approval, compliance requirements, and termination provisions that allow an owner of a public water system to apply for a </w:t>
      </w:r>
      <w:r w:rsidRPr="00FB32D9">
        <w:rPr>
          <w:rFonts w:eastAsia="Times New Roman" w:cs="Times New Roman"/>
          <w:lang w:eastAsia="en-US"/>
        </w:rPr>
        <w:t>"limited alternative to filtration"</w:t>
      </w:r>
      <w:r w:rsidR="00046C06" w:rsidRPr="00FB32D9">
        <w:rPr>
          <w:rFonts w:eastAsia="Times New Roman" w:cs="Times New Roman"/>
          <w:lang w:eastAsia="en-US"/>
        </w:rPr>
        <w:t xml:space="preserve"> </w:t>
      </w:r>
      <w:r w:rsidR="00132449">
        <w:rPr>
          <w:rFonts w:eastAsia="Times New Roman" w:cs="Times New Roman"/>
          <w:lang w:eastAsia="en-US"/>
        </w:rPr>
        <w:t>allowing</w:t>
      </w:r>
      <w:r w:rsidR="00132449" w:rsidRPr="00FB32D9">
        <w:rPr>
          <w:rFonts w:eastAsia="Times New Roman" w:cs="Times New Roman"/>
          <w:lang w:eastAsia="en-US"/>
        </w:rPr>
        <w:t xml:space="preserve"> </w:t>
      </w:r>
      <w:r w:rsidR="00046C06" w:rsidRPr="00FB32D9">
        <w:rPr>
          <w:rFonts w:eastAsia="Times New Roman" w:cs="Times New Roman"/>
          <w:lang w:eastAsia="en-US"/>
        </w:rPr>
        <w:t>source water</w:t>
      </w:r>
      <w:r w:rsidRPr="00FB32D9">
        <w:rPr>
          <w:rFonts w:eastAsia="Times New Roman" w:cs="Times New Roman"/>
          <w:lang w:eastAsia="en-US"/>
        </w:rPr>
        <w:t xml:space="preserve"> to remain unfiltered</w:t>
      </w:r>
      <w:r w:rsidR="00FB32D9" w:rsidRPr="00FB32D9">
        <w:rPr>
          <w:rFonts w:eastAsia="Times New Roman" w:cs="Times New Roman"/>
          <w:lang w:eastAsia="en-US"/>
        </w:rPr>
        <w:t>; and</w:t>
      </w:r>
    </w:p>
    <w:p w14:paraId="5204D2A6" w14:textId="119B2476" w:rsidR="00D10E6B" w:rsidRPr="00FB32D9" w:rsidRDefault="00FB32D9" w:rsidP="00132449">
      <w:pPr>
        <w:pStyle w:val="ListParagraph"/>
        <w:widowControl w:val="0"/>
        <w:numPr>
          <w:ilvl w:val="0"/>
          <w:numId w:val="1"/>
        </w:numPr>
        <w:tabs>
          <w:tab w:val="left" w:pos="-1440"/>
        </w:tabs>
        <w:spacing w:after="0" w:line="240" w:lineRule="auto"/>
        <w:rPr>
          <w:rFonts w:eastAsia="Times New Roman" w:cs="Times New Roman"/>
          <w:lang w:eastAsia="en-US"/>
        </w:rPr>
      </w:pPr>
      <w:r>
        <w:rPr>
          <w:rFonts w:eastAsia="Times New Roman" w:cs="Times New Roman"/>
          <w:lang w:eastAsia="en-US"/>
        </w:rPr>
        <w:t xml:space="preserve">amend 18 AAC </w:t>
      </w:r>
      <w:r w:rsidR="005D3373">
        <w:rPr>
          <w:rFonts w:eastAsia="Times New Roman" w:cs="Times New Roman"/>
          <w:lang w:eastAsia="en-US"/>
        </w:rPr>
        <w:t>80.</w:t>
      </w:r>
      <w:r>
        <w:rPr>
          <w:rFonts w:eastAsia="Times New Roman" w:cs="Times New Roman"/>
          <w:lang w:eastAsia="en-US"/>
        </w:rPr>
        <w:t>1990(a) by adopting definitions for “limited alternative to filtration” and “turbidity event</w:t>
      </w:r>
      <w:r w:rsidR="0093127A" w:rsidRPr="00FB32D9">
        <w:rPr>
          <w:rFonts w:eastAsia="Times New Roman" w:cs="Times New Roman"/>
          <w:lang w:eastAsia="en-US"/>
        </w:rPr>
        <w:t>.</w:t>
      </w:r>
      <w:r>
        <w:rPr>
          <w:rFonts w:eastAsia="Times New Roman" w:cs="Times New Roman"/>
          <w:lang w:eastAsia="en-US"/>
        </w:rPr>
        <w:t>”</w:t>
      </w:r>
    </w:p>
    <w:p w14:paraId="775C10DF" w14:textId="77777777" w:rsidR="00D10E6B" w:rsidRDefault="00D10E6B" w:rsidP="00D10E6B">
      <w:pPr>
        <w:widowControl w:val="0"/>
        <w:spacing w:after="0" w:line="240" w:lineRule="auto"/>
        <w:rPr>
          <w:rFonts w:eastAsia="Times New Roman" w:cs="Times New Roman"/>
          <w:lang w:eastAsia="en-US"/>
        </w:rPr>
      </w:pPr>
    </w:p>
    <w:p w14:paraId="6AFBF718" w14:textId="0684FC30" w:rsidR="00FB18A1" w:rsidRPr="0022580F" w:rsidRDefault="00FB18A1" w:rsidP="0022580F">
      <w:pPr>
        <w:widowControl w:val="0"/>
      </w:pPr>
      <w:r w:rsidRPr="00F0444A">
        <w:t>You</w:t>
      </w:r>
      <w:r>
        <w:t xml:space="preserve"> </w:t>
      </w:r>
      <w:r w:rsidRPr="00F0444A">
        <w:t>may</w:t>
      </w:r>
      <w:r>
        <w:t xml:space="preserve"> </w:t>
      </w:r>
      <w:r w:rsidRPr="00F0444A">
        <w:t>comment</w:t>
      </w:r>
      <w:r>
        <w:t xml:space="preserve"> </w:t>
      </w:r>
      <w:r w:rsidRPr="00F0444A">
        <w:t>on</w:t>
      </w:r>
      <w:r>
        <w:t xml:space="preserve"> </w:t>
      </w:r>
      <w:r w:rsidRPr="00F0444A">
        <w:t>the</w:t>
      </w:r>
      <w:r>
        <w:t xml:space="preserve"> </w:t>
      </w:r>
      <w:r w:rsidRPr="00F0444A">
        <w:t>proposed</w:t>
      </w:r>
      <w:r>
        <w:t xml:space="preserve"> </w:t>
      </w:r>
      <w:r w:rsidRPr="00F0444A">
        <w:t>regulation</w:t>
      </w:r>
      <w:r>
        <w:t xml:space="preserve"> </w:t>
      </w:r>
      <w:r w:rsidRPr="00F0444A">
        <w:t>changes,</w:t>
      </w:r>
      <w:r>
        <w:t xml:space="preserve"> </w:t>
      </w:r>
      <w:r w:rsidRPr="00F0444A">
        <w:t>including</w:t>
      </w:r>
      <w:r>
        <w:t xml:space="preserve"> </w:t>
      </w:r>
      <w:r w:rsidRPr="00F0444A">
        <w:t>the</w:t>
      </w:r>
      <w:r>
        <w:t xml:space="preserve"> </w:t>
      </w:r>
      <w:r w:rsidRPr="00F0444A">
        <w:t>potential</w:t>
      </w:r>
      <w:r>
        <w:t xml:space="preserve"> </w:t>
      </w:r>
      <w:r w:rsidRPr="00F0444A">
        <w:t>costs</w:t>
      </w:r>
      <w:r>
        <w:t xml:space="preserve"> </w:t>
      </w:r>
      <w:r w:rsidRPr="00F0444A">
        <w:t>to</w:t>
      </w:r>
      <w:r>
        <w:t xml:space="preserve"> </w:t>
      </w:r>
      <w:r w:rsidRPr="00F0444A">
        <w:t>private</w:t>
      </w:r>
      <w:r>
        <w:t xml:space="preserve"> </w:t>
      </w:r>
      <w:r w:rsidRPr="00F0444A">
        <w:t>persons</w:t>
      </w:r>
      <w:r>
        <w:t xml:space="preserve"> </w:t>
      </w:r>
      <w:r w:rsidRPr="00F0444A">
        <w:t>of</w:t>
      </w:r>
      <w:r>
        <w:t xml:space="preserve"> </w:t>
      </w:r>
      <w:r w:rsidRPr="00F0444A">
        <w:t>complying</w:t>
      </w:r>
      <w:r>
        <w:t xml:space="preserve"> </w:t>
      </w:r>
      <w:r w:rsidRPr="00F0444A">
        <w:t>with</w:t>
      </w:r>
      <w:r>
        <w:t xml:space="preserve"> </w:t>
      </w:r>
      <w:r w:rsidRPr="00F0444A">
        <w:t>the</w:t>
      </w:r>
      <w:r>
        <w:t xml:space="preserve"> </w:t>
      </w:r>
      <w:r w:rsidRPr="00F0444A">
        <w:t>proposed</w:t>
      </w:r>
      <w:r>
        <w:t xml:space="preserve"> </w:t>
      </w:r>
      <w:r w:rsidRPr="00F0444A">
        <w:t>changes,</w:t>
      </w:r>
      <w:r>
        <w:t xml:space="preserve"> </w:t>
      </w:r>
      <w:r w:rsidRPr="00F0444A">
        <w:t>by</w:t>
      </w:r>
      <w:r>
        <w:t xml:space="preserve"> </w:t>
      </w:r>
      <w:r w:rsidRPr="00F0444A">
        <w:t>submitting</w:t>
      </w:r>
      <w:r>
        <w:t xml:space="preserve"> </w:t>
      </w:r>
      <w:r w:rsidRPr="00F0444A">
        <w:t>written</w:t>
      </w:r>
      <w:r>
        <w:t xml:space="preserve"> </w:t>
      </w:r>
      <w:r w:rsidRPr="00F0444A">
        <w:t>comments</w:t>
      </w:r>
      <w:r w:rsidR="00D33949">
        <w:t xml:space="preserve"> via mail</w:t>
      </w:r>
      <w:r>
        <w:t xml:space="preserve"> </w:t>
      </w:r>
      <w:r w:rsidRPr="00F0444A">
        <w:t>to</w:t>
      </w:r>
      <w:r>
        <w:t xml:space="preserve"> Cindy Christian, Department of Environmental Conservation, </w:t>
      </w:r>
      <w:r w:rsidRPr="00FB18A1">
        <w:t>610 University Ave.</w:t>
      </w:r>
      <w:r w:rsidR="00046C06">
        <w:t>,</w:t>
      </w:r>
      <w:r w:rsidRPr="00FB18A1">
        <w:t xml:space="preserve"> Fairbanks, AK</w:t>
      </w:r>
      <w:r w:rsidR="00046C06">
        <w:t>,</w:t>
      </w:r>
      <w:r w:rsidRPr="00FB18A1">
        <w:t xml:space="preserve"> 99709</w:t>
      </w:r>
      <w:r w:rsidRPr="00F0444A">
        <w:t>.</w:t>
      </w:r>
      <w:r>
        <w:t xml:space="preserve"> </w:t>
      </w:r>
      <w:r w:rsidR="00D33949" w:rsidRPr="00D33949">
        <w:t xml:space="preserve">Comments may also be submitted </w:t>
      </w:r>
      <w:r w:rsidR="00D33949">
        <w:t xml:space="preserve">electronically at </w:t>
      </w:r>
      <w:hyperlink r:id="rId8" w:history="1">
        <w:r w:rsidR="00D33949" w:rsidRPr="00D33949">
          <w:rPr>
            <w:rStyle w:val="Hyperlink"/>
          </w:rPr>
          <w:t>http://dec.alaska.gov/comment/</w:t>
        </w:r>
      </w:hyperlink>
      <w:r w:rsidR="00D33949" w:rsidRPr="00D33949">
        <w:t>.</w:t>
      </w:r>
      <w:r w:rsidR="00D33949">
        <w:t xml:space="preserve"> </w:t>
      </w:r>
      <w:r w:rsidR="00046C06">
        <w:t>Finally</w:t>
      </w:r>
      <w:r w:rsidRPr="00FB18A1">
        <w:t>, the Department of Environmental Conservation will accept comments by facsimile at (907)</w:t>
      </w:r>
      <w:r w:rsidR="00046C06">
        <w:t xml:space="preserve"> </w:t>
      </w:r>
      <w:r w:rsidRPr="00FB18A1">
        <w:t xml:space="preserve">451-2188 and by electronic mail </w:t>
      </w:r>
      <w:r w:rsidR="00046C06">
        <w:t>to</w:t>
      </w:r>
      <w:r w:rsidRPr="00FB18A1">
        <w:t xml:space="preserve"> </w:t>
      </w:r>
      <w:hyperlink r:id="rId9" w:history="1">
        <w:r w:rsidR="00D33949" w:rsidRPr="008C67E6">
          <w:rPr>
            <w:rStyle w:val="Hyperlink"/>
          </w:rPr>
          <w:t>cindy.christian@alaska.gov</w:t>
        </w:r>
      </w:hyperlink>
      <w:r w:rsidRPr="009553EB">
        <w:t>.</w:t>
      </w:r>
      <w:r w:rsidR="00D33949">
        <w:t xml:space="preserve"> Written</w:t>
      </w:r>
      <w:r w:rsidRPr="0082743E">
        <w:t xml:space="preserve"> comments must be received not later than </w:t>
      </w:r>
      <w:r>
        <w:t>11:59</w:t>
      </w:r>
      <w:r w:rsidR="00E005FC">
        <w:t xml:space="preserve"> </w:t>
      </w:r>
      <w:r w:rsidRPr="0082743E">
        <w:t>p</w:t>
      </w:r>
      <w:r w:rsidR="00E005FC">
        <w:t>.</w:t>
      </w:r>
      <w:r w:rsidRPr="0082743E">
        <w:t>m</w:t>
      </w:r>
      <w:r w:rsidR="00E005FC">
        <w:t>.</w:t>
      </w:r>
      <w:r w:rsidRPr="0082743E">
        <w:t xml:space="preserve"> on </w:t>
      </w:r>
      <w:r w:rsidR="0052651A">
        <w:rPr>
          <w:u w:val="single"/>
        </w:rPr>
        <w:t>December 21</w:t>
      </w:r>
      <w:r w:rsidR="000E7ADE" w:rsidRPr="00AA76A2">
        <w:rPr>
          <w:u w:val="single"/>
        </w:rPr>
        <w:t>, 2024</w:t>
      </w:r>
      <w:r w:rsidRPr="00FF035A">
        <w:t>.</w:t>
      </w:r>
    </w:p>
    <w:p w14:paraId="6986C06C" w14:textId="63D4D987" w:rsidR="00D10E6B" w:rsidRDefault="00D33949" w:rsidP="00D10E6B">
      <w:pPr>
        <w:widowControl w:val="0"/>
        <w:spacing w:after="0" w:line="240" w:lineRule="auto"/>
        <w:rPr>
          <w:rFonts w:eastAsia="Times New Roman" w:cs="Times New Roman"/>
          <w:lang w:eastAsia="en-US"/>
        </w:rPr>
      </w:pPr>
      <w:r>
        <w:t>S</w:t>
      </w:r>
      <w:r w:rsidR="00046C06">
        <w:t>ubmitted comments are considered public records and will be posted online during the public comment period.</w:t>
      </w:r>
    </w:p>
    <w:p w14:paraId="207A3E89" w14:textId="77777777" w:rsidR="00046C06" w:rsidRPr="00893CD6" w:rsidRDefault="00046C06" w:rsidP="00D10E6B">
      <w:pPr>
        <w:widowControl w:val="0"/>
        <w:spacing w:after="0" w:line="240" w:lineRule="auto"/>
        <w:rPr>
          <w:rFonts w:eastAsia="Times New Roman" w:cs="Times New Roman"/>
          <w:lang w:eastAsia="en-US"/>
        </w:rPr>
      </w:pPr>
    </w:p>
    <w:p w14:paraId="7190CD1E" w14:textId="2D9D5389" w:rsidR="00D10E6B" w:rsidRPr="00893CD6" w:rsidRDefault="00D10E6B" w:rsidP="00D10E6B">
      <w:pPr>
        <w:widowControl w:val="0"/>
        <w:spacing w:after="0" w:line="240" w:lineRule="auto"/>
        <w:rPr>
          <w:rFonts w:eastAsia="Times New Roman" w:cs="Times New Roman"/>
          <w:lang w:eastAsia="en-US"/>
        </w:rPr>
      </w:pPr>
      <w:r w:rsidRPr="00893CD6">
        <w:rPr>
          <w:rFonts w:eastAsia="Times New Roman" w:cs="Times New Roman"/>
          <w:lang w:eastAsia="en-US"/>
        </w:rPr>
        <w:t xml:space="preserve">You may submit written questions relevant to the proposed action to </w:t>
      </w:r>
      <w:r w:rsidR="000E76DC" w:rsidRPr="000E76DC">
        <w:rPr>
          <w:rFonts w:eastAsia="Times New Roman" w:cs="Times New Roman"/>
          <w:lang w:eastAsia="en-US"/>
        </w:rPr>
        <w:t xml:space="preserve">Cindy Christian at 610 University Ave. Fairbanks, AK 99709. </w:t>
      </w:r>
      <w:r w:rsidRPr="00893CD6">
        <w:rPr>
          <w:rFonts w:eastAsia="Times New Roman" w:cs="Times New Roman"/>
          <w:lang w:eastAsia="en-US"/>
        </w:rPr>
        <w:t xml:space="preserve">The questions must be received at least 10 days before the end of the public comment period. </w:t>
      </w:r>
      <w:r w:rsidR="001E4E19">
        <w:rPr>
          <w:rFonts w:eastAsia="Times New Roman" w:cs="Times New Roman"/>
          <w:lang w:eastAsia="en-US"/>
        </w:rPr>
        <w:t>The Department of Environmental Conservation will aggregate its response to substantially similar questions and make the questions and responses available on the Alaska Online Public Notice System and the agency website at http://dec.alaska.gov/comment/.</w:t>
      </w:r>
    </w:p>
    <w:p w14:paraId="5B19E897" w14:textId="77777777" w:rsidR="00D10E6B" w:rsidRPr="00893CD6" w:rsidRDefault="00D10E6B" w:rsidP="00D10E6B">
      <w:pPr>
        <w:widowControl w:val="0"/>
        <w:spacing w:after="0" w:line="240" w:lineRule="auto"/>
        <w:rPr>
          <w:rFonts w:eastAsia="Times New Roman" w:cs="Times New Roman"/>
          <w:lang w:eastAsia="en-US"/>
        </w:rPr>
      </w:pPr>
    </w:p>
    <w:p w14:paraId="595DE02F" w14:textId="15D9A8F5" w:rsidR="00154699" w:rsidRPr="00893CD6" w:rsidRDefault="00D10E6B" w:rsidP="00154699">
      <w:pPr>
        <w:widowControl w:val="0"/>
        <w:spacing w:after="0" w:line="240" w:lineRule="auto"/>
        <w:rPr>
          <w:rFonts w:eastAsia="Times New Roman" w:cs="Times New Roman"/>
          <w:lang w:eastAsia="en-US"/>
        </w:rPr>
      </w:pPr>
      <w:r w:rsidRPr="00893CD6">
        <w:rPr>
          <w:rFonts w:eastAsia="Times New Roman" w:cs="Times New Roman"/>
          <w:lang w:eastAsia="en-US"/>
        </w:rPr>
        <w:t>If you are a person with a disability who needs a special accommodation in order to participate in this process, please contact</w:t>
      </w:r>
      <w:r w:rsidR="00FA6756">
        <w:rPr>
          <w:rFonts w:eastAsia="Times New Roman" w:cs="Times New Roman"/>
          <w:lang w:eastAsia="en-US"/>
        </w:rPr>
        <w:t xml:space="preserve"> Cindy Christian at </w:t>
      </w:r>
      <w:hyperlink r:id="rId10" w:history="1">
        <w:r w:rsidR="00FA6756" w:rsidRPr="004D7609">
          <w:rPr>
            <w:rStyle w:val="Hyperlink"/>
            <w:rFonts w:eastAsia="Times New Roman" w:cs="Times New Roman"/>
            <w:lang w:eastAsia="en-US"/>
          </w:rPr>
          <w:t>cindy.christian@alaska.gov</w:t>
        </w:r>
      </w:hyperlink>
      <w:r w:rsidR="00FA6756">
        <w:rPr>
          <w:rFonts w:eastAsia="Times New Roman" w:cs="Times New Roman"/>
          <w:lang w:eastAsia="en-US"/>
        </w:rPr>
        <w:t xml:space="preserve"> or (907)</w:t>
      </w:r>
      <w:r w:rsidR="00103B9D">
        <w:rPr>
          <w:rFonts w:eastAsia="Times New Roman" w:cs="Times New Roman"/>
          <w:lang w:eastAsia="en-US"/>
        </w:rPr>
        <w:t xml:space="preserve"> 451-2138</w:t>
      </w:r>
      <w:r w:rsidRPr="00893CD6">
        <w:rPr>
          <w:rFonts w:eastAsia="Times New Roman" w:cs="Times New Roman"/>
          <w:lang w:eastAsia="en-US"/>
        </w:rPr>
        <w:t xml:space="preserve"> </w:t>
      </w:r>
      <w:r w:rsidR="00154699" w:rsidRPr="00893CD6">
        <w:rPr>
          <w:rFonts w:eastAsia="Times New Roman" w:cs="Times New Roman"/>
          <w:lang w:eastAsia="en-US"/>
        </w:rPr>
        <w:t xml:space="preserve">not later than </w:t>
      </w:r>
      <w:r w:rsidR="0052651A">
        <w:rPr>
          <w:rFonts w:eastAsia="Times New Roman" w:cs="Times New Roman"/>
          <w:u w:val="single"/>
          <w:lang w:eastAsia="en-US"/>
        </w:rPr>
        <w:t xml:space="preserve">December </w:t>
      </w:r>
      <w:r w:rsidR="000E7ADE" w:rsidRPr="00757721">
        <w:rPr>
          <w:rFonts w:eastAsia="Times New Roman" w:cs="Times New Roman"/>
          <w:u w:val="single"/>
          <w:lang w:eastAsia="en-US"/>
        </w:rPr>
        <w:t>1</w:t>
      </w:r>
      <w:r w:rsidR="0052651A">
        <w:rPr>
          <w:rFonts w:eastAsia="Times New Roman" w:cs="Times New Roman"/>
          <w:u w:val="single"/>
          <w:lang w:eastAsia="en-US"/>
        </w:rPr>
        <w:t>0</w:t>
      </w:r>
      <w:r w:rsidR="000E7ADE" w:rsidRPr="00757721">
        <w:rPr>
          <w:rFonts w:eastAsia="Times New Roman" w:cs="Times New Roman"/>
          <w:u w:val="single"/>
          <w:lang w:eastAsia="en-US"/>
        </w:rPr>
        <w:t>, 2024</w:t>
      </w:r>
      <w:r w:rsidR="00154699" w:rsidRPr="00893CD6">
        <w:rPr>
          <w:rFonts w:eastAsia="Times New Roman" w:cs="Times New Roman"/>
          <w:lang w:eastAsia="en-US"/>
        </w:rPr>
        <w:t xml:space="preserve"> to ensure that any necessary accommodations can be provided.</w:t>
      </w:r>
    </w:p>
    <w:p w14:paraId="016E4A04" w14:textId="77777777" w:rsidR="00154699" w:rsidRPr="00893CD6" w:rsidRDefault="00154699" w:rsidP="00154699">
      <w:pPr>
        <w:widowControl w:val="0"/>
        <w:spacing w:after="0" w:line="240" w:lineRule="auto"/>
        <w:rPr>
          <w:rFonts w:eastAsia="Times New Roman" w:cs="Times New Roman"/>
          <w:lang w:eastAsia="en-US"/>
        </w:rPr>
      </w:pPr>
    </w:p>
    <w:p w14:paraId="7F1A1959" w14:textId="714369C8" w:rsidR="00154699" w:rsidRPr="00893CD6" w:rsidRDefault="00154699" w:rsidP="00154699">
      <w:pPr>
        <w:widowControl w:val="0"/>
        <w:tabs>
          <w:tab w:val="left" w:pos="7200"/>
        </w:tabs>
        <w:spacing w:after="0" w:line="240" w:lineRule="auto"/>
        <w:rPr>
          <w:rFonts w:eastAsia="Times New Roman" w:cs="Times New Roman"/>
          <w:lang w:eastAsia="en-US"/>
        </w:rPr>
      </w:pPr>
      <w:r w:rsidRPr="00893CD6">
        <w:rPr>
          <w:rFonts w:eastAsia="Times New Roman" w:cs="Times New Roman"/>
          <w:lang w:eastAsia="en-US"/>
        </w:rPr>
        <w:t xml:space="preserve">A copy of the proposed regulation changes is available on the Alaska Online Public Notice System and by contacting </w:t>
      </w:r>
      <w:r w:rsidR="003D255E" w:rsidRPr="003D255E">
        <w:rPr>
          <w:rFonts w:eastAsia="Times New Roman" w:cs="Times New Roman"/>
          <w:lang w:eastAsia="en-US"/>
        </w:rPr>
        <w:t>Cindy Christian at cindy.christian@alaska.gov or (907) 451-2138</w:t>
      </w:r>
      <w:r w:rsidR="003D255E">
        <w:rPr>
          <w:rFonts w:eastAsia="Times New Roman" w:cs="Times New Roman"/>
          <w:lang w:eastAsia="en-US"/>
        </w:rPr>
        <w:t>.</w:t>
      </w:r>
    </w:p>
    <w:p w14:paraId="686487EF" w14:textId="77777777" w:rsidR="00154699" w:rsidRPr="00893CD6" w:rsidRDefault="00154699" w:rsidP="00154699">
      <w:pPr>
        <w:widowControl w:val="0"/>
        <w:spacing w:after="0" w:line="240" w:lineRule="auto"/>
        <w:rPr>
          <w:rFonts w:eastAsia="Times New Roman" w:cs="Times New Roman"/>
          <w:lang w:eastAsia="en-US"/>
        </w:rPr>
      </w:pPr>
    </w:p>
    <w:p w14:paraId="73BFC9E4" w14:textId="5BC9395C" w:rsidR="00154699" w:rsidRPr="00893CD6" w:rsidRDefault="00154699" w:rsidP="00154699">
      <w:pPr>
        <w:widowControl w:val="0"/>
        <w:spacing w:after="0" w:line="240" w:lineRule="auto"/>
        <w:rPr>
          <w:rFonts w:eastAsia="Times New Roman" w:cs="Times New Roman"/>
          <w:lang w:eastAsia="en-US"/>
        </w:rPr>
      </w:pPr>
      <w:r w:rsidRPr="00893CD6">
        <w:rPr>
          <w:rFonts w:eastAsia="Times New Roman" w:cs="Times New Roman"/>
          <w:lang w:eastAsia="en-US"/>
        </w:rPr>
        <w:t xml:space="preserve">After the public comment period ends, the </w:t>
      </w:r>
      <w:r w:rsidRPr="008142EC">
        <w:rPr>
          <w:rFonts w:eastAsia="Times New Roman" w:cs="Times New Roman"/>
          <w:lang w:eastAsia="en-US"/>
        </w:rPr>
        <w:t>Department of Environmental Conservation</w:t>
      </w:r>
      <w:r w:rsidR="007C1414">
        <w:rPr>
          <w:rFonts w:eastAsia="Times New Roman" w:cs="Times New Roman"/>
          <w:lang w:eastAsia="en-US"/>
        </w:rPr>
        <w:t xml:space="preserve"> </w:t>
      </w:r>
      <w:r w:rsidRPr="00893CD6">
        <w:rPr>
          <w:rFonts w:eastAsia="Times New Roman" w:cs="Times New Roman"/>
          <w:lang w:eastAsia="en-US"/>
        </w:rPr>
        <w:t xml:space="preserve">will either adopt the proposed regulation changes or other provisions dealing with the same subject, without </w:t>
      </w:r>
      <w:r w:rsidRPr="00893CD6">
        <w:rPr>
          <w:rFonts w:eastAsia="Times New Roman" w:cs="Times New Roman"/>
          <w:lang w:eastAsia="en-US"/>
        </w:rPr>
        <w:lastRenderedPageBreak/>
        <w:t>further notice, or decide to take no action. The language of the final regulation may be different from that of the proposed regulation. You should comment during the time allowed if your interests could be affected.</w:t>
      </w:r>
    </w:p>
    <w:p w14:paraId="1FB12984" w14:textId="77777777" w:rsidR="00154699" w:rsidRPr="00893CD6" w:rsidRDefault="00154699" w:rsidP="00154699">
      <w:pPr>
        <w:widowControl w:val="0"/>
        <w:spacing w:after="0" w:line="240" w:lineRule="auto"/>
        <w:rPr>
          <w:rFonts w:eastAsia="Times New Roman" w:cs="Times New Roman"/>
          <w:lang w:eastAsia="en-US"/>
        </w:rPr>
      </w:pPr>
    </w:p>
    <w:p w14:paraId="0C732EAC" w14:textId="2602C2E3" w:rsidR="00154699" w:rsidRDefault="00154699" w:rsidP="00154699">
      <w:pPr>
        <w:widowControl w:val="0"/>
        <w:spacing w:after="0" w:line="240" w:lineRule="auto"/>
        <w:rPr>
          <w:rFonts w:eastAsia="Times New Roman" w:cs="Times New Roman"/>
          <w:lang w:eastAsia="en-US"/>
        </w:rPr>
      </w:pPr>
      <w:r w:rsidRPr="00893CD6">
        <w:rPr>
          <w:rFonts w:eastAsia="Times New Roman" w:cs="Times New Roman"/>
          <w:b/>
          <w:lang w:eastAsia="en-US"/>
        </w:rPr>
        <w:t xml:space="preserve">Statutory authority: </w:t>
      </w:r>
      <w:r w:rsidR="0026252A">
        <w:t>AS 46.03.020</w:t>
      </w:r>
      <w:r w:rsidR="006E0D33">
        <w:t xml:space="preserve">; </w:t>
      </w:r>
      <w:r w:rsidRPr="00893CD6">
        <w:rPr>
          <w:rFonts w:eastAsia="Times New Roman" w:cs="Times New Roman"/>
          <w:lang w:eastAsia="en-US"/>
        </w:rPr>
        <w:t xml:space="preserve">AS </w:t>
      </w:r>
      <w:r w:rsidR="00E649B6">
        <w:rPr>
          <w:rFonts w:eastAsia="Times New Roman" w:cs="Times New Roman"/>
          <w:lang w:eastAsia="en-US"/>
        </w:rPr>
        <w:t>46.03.050</w:t>
      </w:r>
      <w:r w:rsidRPr="00893CD6">
        <w:rPr>
          <w:rFonts w:eastAsia="Times New Roman" w:cs="Times New Roman"/>
          <w:lang w:eastAsia="en-US"/>
        </w:rPr>
        <w:t xml:space="preserve">; AS </w:t>
      </w:r>
      <w:r w:rsidR="00E649B6">
        <w:rPr>
          <w:rFonts w:eastAsia="Times New Roman" w:cs="Times New Roman"/>
          <w:lang w:eastAsia="en-US"/>
        </w:rPr>
        <w:t>46.03.710</w:t>
      </w:r>
      <w:r w:rsidRPr="00893CD6">
        <w:rPr>
          <w:rFonts w:eastAsia="Times New Roman" w:cs="Times New Roman"/>
          <w:lang w:eastAsia="en-US"/>
        </w:rPr>
        <w:t xml:space="preserve">; AS </w:t>
      </w:r>
      <w:r w:rsidR="00E649B6">
        <w:rPr>
          <w:rFonts w:eastAsia="Times New Roman" w:cs="Times New Roman"/>
          <w:lang w:eastAsia="en-US"/>
        </w:rPr>
        <w:t>46.03.720</w:t>
      </w:r>
    </w:p>
    <w:p w14:paraId="39D22A1E" w14:textId="09E945F0" w:rsidR="00154699" w:rsidRPr="00893CD6" w:rsidRDefault="00154699" w:rsidP="00154699">
      <w:pPr>
        <w:widowControl w:val="0"/>
        <w:spacing w:after="0" w:line="240" w:lineRule="auto"/>
        <w:rPr>
          <w:rFonts w:eastAsia="Times New Roman" w:cs="Times New Roman"/>
          <w:lang w:eastAsia="en-US"/>
        </w:rPr>
      </w:pPr>
      <w:r w:rsidRPr="00893CD6">
        <w:rPr>
          <w:rFonts w:eastAsia="Times New Roman" w:cs="Times New Roman"/>
          <w:b/>
          <w:lang w:eastAsia="en-US"/>
        </w:rPr>
        <w:t>Statutes being implemented, interpreted, or made specific:</w:t>
      </w:r>
      <w:r w:rsidRPr="00893CD6">
        <w:rPr>
          <w:rFonts w:eastAsia="Times New Roman" w:cs="Times New Roman"/>
          <w:lang w:eastAsia="en-US"/>
        </w:rPr>
        <w:t xml:space="preserve"> AS </w:t>
      </w:r>
      <w:r w:rsidR="00E649B6">
        <w:rPr>
          <w:rFonts w:eastAsia="Times New Roman" w:cs="Times New Roman"/>
          <w:lang w:eastAsia="en-US"/>
        </w:rPr>
        <w:t>46.03.710; AS 46.03.720</w:t>
      </w:r>
    </w:p>
    <w:p w14:paraId="4EA68C20" w14:textId="77777777" w:rsidR="00154699" w:rsidRPr="00893CD6" w:rsidRDefault="00154699" w:rsidP="00154699">
      <w:pPr>
        <w:widowControl w:val="0"/>
        <w:spacing w:after="0" w:line="240" w:lineRule="auto"/>
        <w:rPr>
          <w:rFonts w:eastAsia="Times New Roman" w:cs="Times New Roman"/>
          <w:b/>
          <w:lang w:eastAsia="en-US"/>
        </w:rPr>
      </w:pPr>
    </w:p>
    <w:p w14:paraId="665A8F8C" w14:textId="0C559CAF" w:rsidR="00154699" w:rsidRPr="00893CD6" w:rsidRDefault="00154699" w:rsidP="00154699">
      <w:pPr>
        <w:widowControl w:val="0"/>
        <w:spacing w:after="0" w:line="240" w:lineRule="auto"/>
        <w:rPr>
          <w:rFonts w:eastAsia="Times New Roman" w:cs="Times New Roman"/>
          <w:lang w:eastAsia="en-US"/>
        </w:rPr>
      </w:pPr>
      <w:r w:rsidRPr="00893CD6">
        <w:rPr>
          <w:rFonts w:eastAsia="Times New Roman" w:cs="Times New Roman"/>
          <w:b/>
          <w:lang w:eastAsia="en-US"/>
        </w:rPr>
        <w:t xml:space="preserve">Fiscal information: </w:t>
      </w:r>
      <w:r w:rsidRPr="00893CD6">
        <w:rPr>
          <w:rFonts w:eastAsia="Times New Roman" w:cs="Times New Roman"/>
          <w:lang w:eastAsia="en-US"/>
        </w:rPr>
        <w:t xml:space="preserve">The proposed regulation changes are not expected to require an increased appropriation. </w:t>
      </w:r>
    </w:p>
    <w:p w14:paraId="3B41EB97" w14:textId="77777777" w:rsidR="00154699" w:rsidRPr="00893CD6" w:rsidRDefault="00154699" w:rsidP="00154699">
      <w:pPr>
        <w:spacing w:after="0" w:line="240" w:lineRule="auto"/>
        <w:rPr>
          <w:rFonts w:eastAsia="Times New Roman" w:cs="Times New Roman"/>
          <w:lang w:eastAsia="en-US"/>
        </w:rPr>
      </w:pPr>
    </w:p>
    <w:p w14:paraId="4036A10B" w14:textId="0ACE6686" w:rsidR="00154699" w:rsidRDefault="00C659A9" w:rsidP="00154699">
      <w:pPr>
        <w:spacing w:after="0" w:line="240" w:lineRule="auto"/>
        <w:rPr>
          <w:rFonts w:eastAsia="Times New Roman" w:cs="Times New Roman"/>
          <w:lang w:eastAsia="en-US"/>
        </w:rPr>
      </w:pPr>
      <w:r>
        <w:rPr>
          <w:rFonts w:eastAsia="Times New Roman" w:cs="Times New Roman"/>
          <w:lang w:eastAsia="en-US"/>
        </w:rPr>
        <w:t>The Department of Environmental Conservation</w:t>
      </w:r>
      <w:r w:rsidR="00A7392E" w:rsidRPr="00A7392E">
        <w:rPr>
          <w:rFonts w:eastAsia="Times New Roman" w:cs="Times New Roman"/>
          <w:lang w:eastAsia="en-US"/>
        </w:rPr>
        <w:t xml:space="preserve"> keeps a list of individuals and organizations interested in its regulations. Those on the list will automatically be sent a copy of </w:t>
      </w:r>
      <w:proofErr w:type="gramStart"/>
      <w:r w:rsidR="00A7392E" w:rsidRPr="00A7392E">
        <w:rPr>
          <w:rFonts w:eastAsia="Times New Roman" w:cs="Times New Roman"/>
          <w:lang w:eastAsia="en-US"/>
        </w:rPr>
        <w:t>all of</w:t>
      </w:r>
      <w:proofErr w:type="gramEnd"/>
      <w:r w:rsidR="00A7392E" w:rsidRPr="00A7392E">
        <w:rPr>
          <w:rFonts w:eastAsia="Times New Roman" w:cs="Times New Roman"/>
          <w:lang w:eastAsia="en-US"/>
        </w:rPr>
        <w:t xml:space="preserve"> the </w:t>
      </w:r>
      <w:r>
        <w:rPr>
          <w:rFonts w:eastAsia="Times New Roman" w:cs="Times New Roman"/>
          <w:lang w:eastAsia="en-US"/>
        </w:rPr>
        <w:t>Department of Environmental Conservation</w:t>
      </w:r>
      <w:r w:rsidRPr="00A7392E" w:rsidDel="001126E5">
        <w:rPr>
          <w:rFonts w:eastAsia="Times New Roman" w:cs="Times New Roman"/>
          <w:lang w:eastAsia="en-US"/>
        </w:rPr>
        <w:t xml:space="preserve"> </w:t>
      </w:r>
      <w:r w:rsidR="00A7392E" w:rsidRPr="00A7392E">
        <w:rPr>
          <w:rFonts w:eastAsia="Times New Roman" w:cs="Times New Roman"/>
          <w:lang w:eastAsia="en-US"/>
        </w:rPr>
        <w:t xml:space="preserve">notices of proposed regulation changes. To be added to or removed from the list, send a request to the </w:t>
      </w:r>
      <w:r>
        <w:rPr>
          <w:rFonts w:eastAsia="Times New Roman" w:cs="Times New Roman"/>
          <w:lang w:eastAsia="en-US"/>
        </w:rPr>
        <w:t>Department of Environmental Conservation</w:t>
      </w:r>
      <w:r w:rsidR="00A7392E" w:rsidRPr="00A7392E">
        <w:rPr>
          <w:rFonts w:eastAsia="Times New Roman" w:cs="Times New Roman"/>
          <w:lang w:eastAsia="en-US"/>
        </w:rPr>
        <w:t xml:space="preserve"> at </w:t>
      </w:r>
      <w:hyperlink r:id="rId11" w:history="1">
        <w:r w:rsidR="00C06B69" w:rsidRPr="0052651A">
          <w:rPr>
            <w:rStyle w:val="Hyperlink"/>
            <w:rFonts w:eastAsia="Times New Roman" w:cs="Times New Roman"/>
            <w:lang w:eastAsia="en-US"/>
          </w:rPr>
          <w:t>julia.schweminski</w:t>
        </w:r>
        <w:r w:rsidRPr="0052651A">
          <w:rPr>
            <w:rStyle w:val="Hyperlink"/>
            <w:rFonts w:eastAsia="Times New Roman" w:cs="Times New Roman"/>
            <w:lang w:eastAsia="en-US"/>
          </w:rPr>
          <w:t>@alaska.gov</w:t>
        </w:r>
      </w:hyperlink>
      <w:r w:rsidR="00A7392E" w:rsidRPr="00A7392E">
        <w:rPr>
          <w:rFonts w:eastAsia="Times New Roman" w:cs="Times New Roman"/>
          <w:lang w:eastAsia="en-US"/>
        </w:rPr>
        <w:t>, giving your name, and either your email address or mailing address, as you prefer for receiving notices.</w:t>
      </w:r>
    </w:p>
    <w:p w14:paraId="3E01BC37" w14:textId="77777777" w:rsidR="00A7392E" w:rsidRDefault="00A7392E" w:rsidP="00154699">
      <w:pPr>
        <w:spacing w:after="0" w:line="240" w:lineRule="auto"/>
        <w:rPr>
          <w:rFonts w:eastAsia="Times New Roman" w:cs="Times New Roman"/>
          <w:lang w:eastAsia="en-US"/>
        </w:rPr>
      </w:pPr>
    </w:p>
    <w:p w14:paraId="0ACD0B3A" w14:textId="18682DA7" w:rsidR="00154699" w:rsidRDefault="00154699" w:rsidP="00154699">
      <w:pPr>
        <w:spacing w:after="0" w:line="240" w:lineRule="auto"/>
        <w:rPr>
          <w:rFonts w:eastAsia="Times New Roman" w:cs="Times New Roman"/>
          <w:lang w:eastAsia="en-US"/>
        </w:rPr>
      </w:pPr>
      <w:r>
        <w:rPr>
          <w:rFonts w:eastAsia="Times New Roman" w:cs="Times New Roman"/>
          <w:lang w:eastAsia="en-US"/>
        </w:rPr>
        <w:t>Individuals can also sign</w:t>
      </w:r>
      <w:r w:rsidR="00E005FC">
        <w:rPr>
          <w:rFonts w:eastAsia="Times New Roman" w:cs="Times New Roman"/>
          <w:lang w:eastAsia="en-US"/>
        </w:rPr>
        <w:t xml:space="preserve"> </w:t>
      </w:r>
      <w:r>
        <w:rPr>
          <w:rFonts w:eastAsia="Times New Roman" w:cs="Times New Roman"/>
          <w:lang w:eastAsia="en-US"/>
        </w:rPr>
        <w:t xml:space="preserve">up to receive automated notifications of all State of Alaska notices, including public notice for regulation changes, by subscribing to the Alaska Online Public Notices System: </w:t>
      </w:r>
      <w:hyperlink r:id="rId12" w:history="1">
        <w:r w:rsidRPr="00647B0C">
          <w:rPr>
            <w:rStyle w:val="Hyperlink"/>
            <w:rFonts w:eastAsia="Times New Roman" w:cs="Times New Roman"/>
            <w:lang w:eastAsia="en-US"/>
          </w:rPr>
          <w:t>https://aws.state.ak.us/OnlinePublicNotices/Default.aspx</w:t>
        </w:r>
      </w:hyperlink>
      <w:r>
        <w:rPr>
          <w:rFonts w:eastAsia="Times New Roman" w:cs="Times New Roman"/>
          <w:lang w:eastAsia="en-US"/>
        </w:rPr>
        <w:t xml:space="preserve">. </w:t>
      </w:r>
    </w:p>
    <w:p w14:paraId="084BE47F" w14:textId="4DC377F7" w:rsidR="000B3279" w:rsidRDefault="00386899" w:rsidP="00154699">
      <w:pPr>
        <w:tabs>
          <w:tab w:val="left" w:pos="720"/>
          <w:tab w:val="left" w:pos="3618"/>
        </w:tabs>
        <w:spacing w:after="0" w:line="240" w:lineRule="auto"/>
        <w:jc w:val="left"/>
        <w:rPr>
          <w:rFonts w:eastAsia="Times New Roman" w:cs="Times New Roman"/>
          <w:lang w:eastAsia="en-US"/>
        </w:rPr>
      </w:pPr>
      <w:r>
        <w:rPr>
          <w:rFonts w:eastAsia="Times New Roman" w:cs="Times New Roman"/>
          <w:lang w:eastAsia="en-US"/>
        </w:rPr>
        <w:t xml:space="preserve"> </w:t>
      </w:r>
    </w:p>
    <w:sectPr w:rsidR="000B3279" w:rsidSect="003868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F5840" w14:textId="77777777" w:rsidR="000E608F" w:rsidRDefault="000E608F" w:rsidP="0026748A">
      <w:pPr>
        <w:spacing w:after="0" w:line="240" w:lineRule="auto"/>
      </w:pPr>
      <w:r>
        <w:separator/>
      </w:r>
    </w:p>
  </w:endnote>
  <w:endnote w:type="continuationSeparator" w:id="0">
    <w:p w14:paraId="5F91CED9" w14:textId="77777777" w:rsidR="000E608F" w:rsidRDefault="000E608F" w:rsidP="00267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B8FD8" w14:textId="77777777" w:rsidR="000E608F" w:rsidRDefault="000E608F" w:rsidP="0026748A">
      <w:pPr>
        <w:spacing w:after="0" w:line="240" w:lineRule="auto"/>
      </w:pPr>
      <w:r>
        <w:separator/>
      </w:r>
    </w:p>
  </w:footnote>
  <w:footnote w:type="continuationSeparator" w:id="0">
    <w:p w14:paraId="602F7E43" w14:textId="77777777" w:rsidR="000E608F" w:rsidRDefault="000E608F" w:rsidP="002674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9184A"/>
    <w:multiLevelType w:val="hybridMultilevel"/>
    <w:tmpl w:val="946C9A24"/>
    <w:lvl w:ilvl="0" w:tplc="6224583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6646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E6B"/>
    <w:rsid w:val="00046C06"/>
    <w:rsid w:val="00083DAF"/>
    <w:rsid w:val="000B3279"/>
    <w:rsid w:val="000E608F"/>
    <w:rsid w:val="000E76DC"/>
    <w:rsid w:val="000E7ADE"/>
    <w:rsid w:val="0010353E"/>
    <w:rsid w:val="00103B9D"/>
    <w:rsid w:val="00110344"/>
    <w:rsid w:val="00110C59"/>
    <w:rsid w:val="001126E5"/>
    <w:rsid w:val="00132449"/>
    <w:rsid w:val="00144221"/>
    <w:rsid w:val="00154699"/>
    <w:rsid w:val="001708F5"/>
    <w:rsid w:val="001A0DC3"/>
    <w:rsid w:val="001B133C"/>
    <w:rsid w:val="001E4E19"/>
    <w:rsid w:val="0022580F"/>
    <w:rsid w:val="0026252A"/>
    <w:rsid w:val="0026748A"/>
    <w:rsid w:val="002A4945"/>
    <w:rsid w:val="002A70AF"/>
    <w:rsid w:val="002C29BE"/>
    <w:rsid w:val="002F4C5D"/>
    <w:rsid w:val="00386899"/>
    <w:rsid w:val="003B12CA"/>
    <w:rsid w:val="003D255E"/>
    <w:rsid w:val="004162AF"/>
    <w:rsid w:val="00422910"/>
    <w:rsid w:val="004523C1"/>
    <w:rsid w:val="004665F6"/>
    <w:rsid w:val="0047015F"/>
    <w:rsid w:val="00492F87"/>
    <w:rsid w:val="004970F0"/>
    <w:rsid w:val="004A5DB9"/>
    <w:rsid w:val="004D482E"/>
    <w:rsid w:val="004E4877"/>
    <w:rsid w:val="005150DB"/>
    <w:rsid w:val="00516DCF"/>
    <w:rsid w:val="0052651A"/>
    <w:rsid w:val="00567EEC"/>
    <w:rsid w:val="005730D0"/>
    <w:rsid w:val="00592C1B"/>
    <w:rsid w:val="005D3373"/>
    <w:rsid w:val="006270C1"/>
    <w:rsid w:val="0063163F"/>
    <w:rsid w:val="006E0D33"/>
    <w:rsid w:val="006F5861"/>
    <w:rsid w:val="00757721"/>
    <w:rsid w:val="00787874"/>
    <w:rsid w:val="007951A3"/>
    <w:rsid w:val="007C1414"/>
    <w:rsid w:val="007D1D74"/>
    <w:rsid w:val="007F10D3"/>
    <w:rsid w:val="008142EC"/>
    <w:rsid w:val="00850B2B"/>
    <w:rsid w:val="008640C0"/>
    <w:rsid w:val="00867BF8"/>
    <w:rsid w:val="008D56A1"/>
    <w:rsid w:val="009004EF"/>
    <w:rsid w:val="0090679F"/>
    <w:rsid w:val="00913F3A"/>
    <w:rsid w:val="0091713E"/>
    <w:rsid w:val="0093127A"/>
    <w:rsid w:val="00936B27"/>
    <w:rsid w:val="0097240F"/>
    <w:rsid w:val="009F4CF9"/>
    <w:rsid w:val="00A2288D"/>
    <w:rsid w:val="00A24085"/>
    <w:rsid w:val="00A4233B"/>
    <w:rsid w:val="00A7392E"/>
    <w:rsid w:val="00AA76A2"/>
    <w:rsid w:val="00AB003C"/>
    <w:rsid w:val="00B014F0"/>
    <w:rsid w:val="00B05251"/>
    <w:rsid w:val="00B35B32"/>
    <w:rsid w:val="00B6173A"/>
    <w:rsid w:val="00C06B69"/>
    <w:rsid w:val="00C132A2"/>
    <w:rsid w:val="00C13E31"/>
    <w:rsid w:val="00C659A9"/>
    <w:rsid w:val="00CA36A9"/>
    <w:rsid w:val="00CE04BF"/>
    <w:rsid w:val="00CF1DCD"/>
    <w:rsid w:val="00D10E6B"/>
    <w:rsid w:val="00D1510F"/>
    <w:rsid w:val="00D33949"/>
    <w:rsid w:val="00D35CF3"/>
    <w:rsid w:val="00D82707"/>
    <w:rsid w:val="00D94B03"/>
    <w:rsid w:val="00DE6F58"/>
    <w:rsid w:val="00E005FC"/>
    <w:rsid w:val="00E649B6"/>
    <w:rsid w:val="00E73FA9"/>
    <w:rsid w:val="00ED15A5"/>
    <w:rsid w:val="00F215D2"/>
    <w:rsid w:val="00F3440B"/>
    <w:rsid w:val="00F41F0E"/>
    <w:rsid w:val="00FA0F7F"/>
    <w:rsid w:val="00FA6756"/>
    <w:rsid w:val="00FB18A1"/>
    <w:rsid w:val="00FB3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7ABB9"/>
  <w15:chartTrackingRefBased/>
  <w15:docId w15:val="{8E6165E4-8A1D-4D41-BFD0-7AA10954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E6B"/>
    <w:pPr>
      <w:jc w:val="both"/>
    </w:pPr>
    <w:rPr>
      <w:rFonts w:ascii="Times New Roman" w:eastAsiaTheme="minorEastAsia" w:hAnsi="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E6B"/>
    <w:rPr>
      <w:color w:val="0563C1" w:themeColor="hyperlink"/>
      <w:u w:val="single"/>
    </w:rPr>
  </w:style>
  <w:style w:type="paragraph" w:styleId="Footer">
    <w:name w:val="footer"/>
    <w:basedOn w:val="Normal"/>
    <w:link w:val="FooterChar"/>
    <w:uiPriority w:val="99"/>
    <w:unhideWhenUsed/>
    <w:rsid w:val="00D10E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E6B"/>
    <w:rPr>
      <w:rFonts w:ascii="Times New Roman" w:eastAsiaTheme="minorEastAsia" w:hAnsi="Times New Roman"/>
      <w:sz w:val="24"/>
      <w:szCs w:val="24"/>
      <w:lang w:eastAsia="ja-JP"/>
    </w:rPr>
  </w:style>
  <w:style w:type="paragraph" w:styleId="Header">
    <w:name w:val="header"/>
    <w:basedOn w:val="Normal"/>
    <w:link w:val="HeaderChar"/>
    <w:uiPriority w:val="99"/>
    <w:unhideWhenUsed/>
    <w:rsid w:val="00267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48A"/>
    <w:rPr>
      <w:rFonts w:ascii="Times New Roman" w:eastAsiaTheme="minorEastAsia" w:hAnsi="Times New Roman"/>
      <w:sz w:val="24"/>
      <w:szCs w:val="24"/>
      <w:lang w:eastAsia="ja-JP"/>
    </w:rPr>
  </w:style>
  <w:style w:type="character" w:styleId="CommentReference">
    <w:name w:val="annotation reference"/>
    <w:basedOn w:val="DefaultParagraphFont"/>
    <w:uiPriority w:val="99"/>
    <w:semiHidden/>
    <w:unhideWhenUsed/>
    <w:rsid w:val="00083DAF"/>
    <w:rPr>
      <w:sz w:val="16"/>
      <w:szCs w:val="16"/>
    </w:rPr>
  </w:style>
  <w:style w:type="paragraph" w:styleId="CommentText">
    <w:name w:val="annotation text"/>
    <w:basedOn w:val="Normal"/>
    <w:link w:val="CommentTextChar"/>
    <w:uiPriority w:val="99"/>
    <w:unhideWhenUsed/>
    <w:rsid w:val="00083DAF"/>
    <w:pPr>
      <w:spacing w:line="240" w:lineRule="auto"/>
    </w:pPr>
    <w:rPr>
      <w:sz w:val="20"/>
      <w:szCs w:val="20"/>
    </w:rPr>
  </w:style>
  <w:style w:type="character" w:customStyle="1" w:styleId="CommentTextChar">
    <w:name w:val="Comment Text Char"/>
    <w:basedOn w:val="DefaultParagraphFont"/>
    <w:link w:val="CommentText"/>
    <w:uiPriority w:val="99"/>
    <w:rsid w:val="00083DAF"/>
    <w:rPr>
      <w:rFonts w:ascii="Times New Roman" w:eastAsiaTheme="minorEastAsia" w:hAnsi="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83DAF"/>
    <w:rPr>
      <w:b/>
      <w:bCs/>
    </w:rPr>
  </w:style>
  <w:style w:type="character" w:customStyle="1" w:styleId="CommentSubjectChar">
    <w:name w:val="Comment Subject Char"/>
    <w:basedOn w:val="CommentTextChar"/>
    <w:link w:val="CommentSubject"/>
    <w:uiPriority w:val="99"/>
    <w:semiHidden/>
    <w:rsid w:val="00083DAF"/>
    <w:rPr>
      <w:rFonts w:ascii="Times New Roman" w:eastAsiaTheme="minorEastAsia" w:hAnsi="Times New Roman"/>
      <w:b/>
      <w:bCs/>
      <w:sz w:val="20"/>
      <w:szCs w:val="20"/>
      <w:lang w:eastAsia="ja-JP"/>
    </w:rPr>
  </w:style>
  <w:style w:type="character" w:styleId="UnresolvedMention">
    <w:name w:val="Unresolved Mention"/>
    <w:basedOn w:val="DefaultParagraphFont"/>
    <w:uiPriority w:val="99"/>
    <w:semiHidden/>
    <w:unhideWhenUsed/>
    <w:rsid w:val="00FA6756"/>
    <w:rPr>
      <w:color w:val="605E5C"/>
      <w:shd w:val="clear" w:color="auto" w:fill="E1DFDD"/>
    </w:rPr>
  </w:style>
  <w:style w:type="paragraph" w:styleId="Revision">
    <w:name w:val="Revision"/>
    <w:hidden/>
    <w:uiPriority w:val="99"/>
    <w:semiHidden/>
    <w:rsid w:val="00787874"/>
    <w:pPr>
      <w:spacing w:after="0" w:line="240" w:lineRule="auto"/>
    </w:pPr>
    <w:rPr>
      <w:rFonts w:ascii="Times New Roman" w:eastAsiaTheme="minorEastAsia" w:hAnsi="Times New Roman"/>
      <w:sz w:val="24"/>
      <w:szCs w:val="24"/>
      <w:lang w:eastAsia="ja-JP"/>
    </w:rPr>
  </w:style>
  <w:style w:type="character" w:styleId="FollowedHyperlink">
    <w:name w:val="FollowedHyperlink"/>
    <w:basedOn w:val="DefaultParagraphFont"/>
    <w:uiPriority w:val="99"/>
    <w:semiHidden/>
    <w:unhideWhenUsed/>
    <w:rsid w:val="00867BF8"/>
    <w:rPr>
      <w:color w:val="954F72" w:themeColor="followedHyperlink"/>
      <w:u w:val="single"/>
    </w:rPr>
  </w:style>
  <w:style w:type="paragraph" w:styleId="ListParagraph">
    <w:name w:val="List Paragraph"/>
    <w:basedOn w:val="Normal"/>
    <w:uiPriority w:val="34"/>
    <w:qFormat/>
    <w:rsid w:val="00FB3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c.alaska.gov/com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ws.state.ak.us/OnlinePublicNotices/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eafitzgerald\Downloads\julia.schweminski@alaska.gov" TargetMode="External"/><Relationship Id="rId5" Type="http://schemas.openxmlformats.org/officeDocument/2006/relationships/webSettings" Target="webSettings.xml"/><Relationship Id="rId10" Type="http://schemas.openxmlformats.org/officeDocument/2006/relationships/hyperlink" Target="mailto:cindy.christian@alaska.gov" TargetMode="External"/><Relationship Id="rId4" Type="http://schemas.openxmlformats.org/officeDocument/2006/relationships/settings" Target="settings.xml"/><Relationship Id="rId9" Type="http://schemas.openxmlformats.org/officeDocument/2006/relationships/hyperlink" Target="mailto:cindy.christian@alask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D90E2-5F33-405B-BE04-027046774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Parsons, Beth H (LAW)</dc:creator>
  <cp:keywords/>
  <dc:description/>
  <cp:lastModifiedBy>Fitzgerald, Beth A (DEC)</cp:lastModifiedBy>
  <cp:revision>2</cp:revision>
  <cp:lastPrinted>2024-03-23T00:13:00Z</cp:lastPrinted>
  <dcterms:created xsi:type="dcterms:W3CDTF">2024-11-20T20:06:00Z</dcterms:created>
  <dcterms:modified xsi:type="dcterms:W3CDTF">2024-11-20T20:06:00Z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1cffe753b0ba5cbb7f7c728d166a9304d13668895064145207afa27b9ca0ef95</vt:lpwstr>
  </property>
</Properties>
</file>