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7FFA" w14:textId="61FBB509" w:rsidR="002C53AD" w:rsidRPr="00FA599A" w:rsidRDefault="00FA599A" w:rsidP="00FA599A">
      <w:pPr>
        <w:rPr>
          <w:rFonts w:cs="Times New Roman"/>
          <w:b/>
          <w:szCs w:val="20"/>
        </w:rPr>
      </w:pPr>
      <w:r w:rsidRPr="00493814">
        <w:rPr>
          <w:rFonts w:cs="Times New Roman"/>
          <w:b/>
          <w:szCs w:val="20"/>
        </w:rPr>
        <w:t>Critical Criteria</w:t>
      </w:r>
      <w:r>
        <w:rPr>
          <w:rFonts w:cs="Times New Roman"/>
          <w:b/>
          <w:szCs w:val="20"/>
        </w:rPr>
        <w:t xml:space="preserve"> PM10/PM2.5 Continuous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FA599A" w:rsidRPr="00404609" w14:paraId="48944FB6" w14:textId="77777777" w:rsidTr="007B6125">
        <w:tc>
          <w:tcPr>
            <w:tcW w:w="2878" w:type="dxa"/>
            <w:shd w:val="clear" w:color="auto" w:fill="auto"/>
          </w:tcPr>
          <w:p w14:paraId="446C11AB" w14:textId="254CC323" w:rsidR="00FA599A" w:rsidRDefault="00FA599A" w:rsidP="00FA599A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eastAsia="Times New Roman" w:cs="Times New Roman"/>
                <w:b/>
                <w:bCs/>
                <w:szCs w:val="20"/>
              </w:rPr>
              <w:t>Criteria</w:t>
            </w:r>
            <w:r w:rsidRPr="00493814">
              <w:rPr>
                <w:rFonts w:eastAsia="Times New Roman" w:cs="Times New Roman"/>
                <w:b/>
                <w:bCs/>
                <w:spacing w:val="-2"/>
                <w:szCs w:val="20"/>
              </w:rPr>
              <w:t xml:space="preserve"> </w:t>
            </w:r>
            <w:r w:rsidRPr="00493814">
              <w:rPr>
                <w:rFonts w:eastAsia="Times New Roman" w:cs="Times New Roman"/>
                <w:b/>
                <w:bCs/>
                <w:szCs w:val="20"/>
              </w:rPr>
              <w:t>(PM2.5</w:t>
            </w:r>
            <w:r w:rsidRPr="00493814">
              <w:rPr>
                <w:rFonts w:eastAsia="Times New Roman" w:cs="Times New Roman"/>
                <w:b/>
                <w:bCs/>
                <w:spacing w:val="-1"/>
                <w:szCs w:val="20"/>
              </w:rPr>
              <w:t>/PM10)</w:t>
            </w:r>
          </w:p>
        </w:tc>
        <w:tc>
          <w:tcPr>
            <w:tcW w:w="2520" w:type="dxa"/>
            <w:shd w:val="clear" w:color="auto" w:fill="auto"/>
          </w:tcPr>
          <w:p w14:paraId="00EE9D4C" w14:textId="0CE6CE24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 w:rsidRPr="00A64C7D">
              <w:rPr>
                <w:rFonts w:eastAsia="Times New Roman" w:cs="Times New Roman"/>
                <w:b/>
                <w:bCs/>
                <w:szCs w:val="20"/>
              </w:rPr>
              <w:t>2) Frequency</w:t>
            </w:r>
          </w:p>
        </w:tc>
        <w:tc>
          <w:tcPr>
            <w:tcW w:w="4320" w:type="dxa"/>
            <w:shd w:val="clear" w:color="auto" w:fill="auto"/>
          </w:tcPr>
          <w:p w14:paraId="5D152DB8" w14:textId="0D7EE5F1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 w:rsidRPr="00A64C7D">
              <w:rPr>
                <w:rFonts w:eastAsia="Times New Roman" w:cs="Times New Roman"/>
                <w:b/>
                <w:bCs/>
                <w:szCs w:val="20"/>
              </w:rPr>
              <w:t>3) Acceptab</w:t>
            </w:r>
            <w:r w:rsidRPr="00A64C7D">
              <w:rPr>
                <w:rFonts w:eastAsia="Times New Roman" w:cs="Times New Roman"/>
                <w:b/>
                <w:bCs/>
                <w:spacing w:val="1"/>
                <w:szCs w:val="20"/>
              </w:rPr>
              <w:t>l</w:t>
            </w:r>
            <w:r w:rsidRPr="00A64C7D">
              <w:rPr>
                <w:rFonts w:eastAsia="Times New Roman" w:cs="Times New Roman"/>
                <w:b/>
                <w:bCs/>
                <w:szCs w:val="20"/>
              </w:rPr>
              <w:t>e</w:t>
            </w:r>
            <w:r w:rsidRPr="00A64C7D">
              <w:rPr>
                <w:rFonts w:eastAsia="Times New Roman" w:cs="Times New Roman"/>
                <w:b/>
                <w:bCs/>
                <w:spacing w:val="-1"/>
                <w:szCs w:val="20"/>
              </w:rPr>
              <w:t xml:space="preserve"> </w:t>
            </w:r>
            <w:r w:rsidRPr="00A64C7D">
              <w:rPr>
                <w:rFonts w:eastAsia="Times New Roman" w:cs="Times New Roman"/>
                <w:b/>
                <w:bCs/>
                <w:szCs w:val="20"/>
              </w:rPr>
              <w:t>Range</w:t>
            </w:r>
          </w:p>
        </w:tc>
        <w:tc>
          <w:tcPr>
            <w:tcW w:w="4320" w:type="dxa"/>
            <w:shd w:val="clear" w:color="auto" w:fill="auto"/>
          </w:tcPr>
          <w:p w14:paraId="1087E622" w14:textId="5847FE21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Comments</w:t>
            </w:r>
          </w:p>
        </w:tc>
      </w:tr>
      <w:tr w:rsidR="003C0E9C" w:rsidRPr="00404609" w14:paraId="0DA1AC3E" w14:textId="77777777" w:rsidTr="002D58F6">
        <w:tc>
          <w:tcPr>
            <w:tcW w:w="2878" w:type="dxa"/>
            <w:shd w:val="clear" w:color="auto" w:fill="FFCCFF"/>
            <w:vAlign w:val="center"/>
          </w:tcPr>
          <w:p w14:paraId="15F4A044" w14:textId="77777777" w:rsidR="003C0E9C" w:rsidRPr="00493814" w:rsidRDefault="003C0E9C" w:rsidP="001C1D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Reporting Period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64B5029A" w14:textId="77777777" w:rsidR="003C0E9C" w:rsidRDefault="003C0E9C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Report every hour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0F31CD1A" w14:textId="77777777" w:rsidR="003C0E9C" w:rsidRDefault="003C0E9C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24-hr period is calculated in AQS if 18 or more valid hours are reported for a day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04961B4B" w14:textId="77777777" w:rsidR="003C0E9C" w:rsidRPr="00404609" w:rsidRDefault="007A0DE6" w:rsidP="00DD73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 CFR Part 50 App N sec 3(c)</w:t>
            </w:r>
          </w:p>
        </w:tc>
      </w:tr>
      <w:tr w:rsidR="00B40A68" w:rsidRPr="00404609" w14:paraId="05C85B9A" w14:textId="77777777" w:rsidTr="002D58F6">
        <w:tc>
          <w:tcPr>
            <w:tcW w:w="2878" w:type="dxa"/>
            <w:shd w:val="clear" w:color="auto" w:fill="FFCCFF"/>
            <w:vAlign w:val="center"/>
          </w:tcPr>
          <w:p w14:paraId="0E598F82" w14:textId="77777777" w:rsidR="00B40A68" w:rsidRPr="00493814" w:rsidRDefault="00F235A6" w:rsidP="001C1D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Average </w:t>
            </w:r>
            <w:r w:rsidR="00A233CD" w:rsidRPr="00493814">
              <w:rPr>
                <w:rFonts w:cs="Times New Roman"/>
                <w:b/>
                <w:sz w:val="20"/>
                <w:szCs w:val="20"/>
              </w:rPr>
              <w:t>flow</w:t>
            </w:r>
            <w:r>
              <w:rPr>
                <w:rFonts w:cs="Times New Roman"/>
                <w:b/>
                <w:sz w:val="20"/>
                <w:szCs w:val="20"/>
              </w:rPr>
              <w:t xml:space="preserve"> rate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1CE31E8F" w14:textId="77777777" w:rsidR="00B40A68" w:rsidRPr="00404609" w:rsidRDefault="00755077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24 hour of ops</w:t>
            </w:r>
            <w:r w:rsidR="00F235A6">
              <w:rPr>
                <w:rFonts w:cs="Times New Roman"/>
                <w:sz w:val="20"/>
                <w:szCs w:val="20"/>
              </w:rPr>
              <w:t>; alternatively each hour can be checked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50180D7E" w14:textId="77777777" w:rsidR="00B40A68" w:rsidRPr="00404609" w:rsidRDefault="00F235A6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Average within 5% of 16.67 L/min at local conditions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45CA87CB" w14:textId="77777777" w:rsidR="00B40A68" w:rsidRPr="00404609" w:rsidRDefault="00B40A68" w:rsidP="002A3DF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54B6C" w:rsidRPr="00404609" w14:paraId="41A9231E" w14:textId="77777777" w:rsidTr="002D58F6">
        <w:tc>
          <w:tcPr>
            <w:tcW w:w="2878" w:type="dxa"/>
            <w:shd w:val="clear" w:color="auto" w:fill="FFCCFF"/>
            <w:vAlign w:val="center"/>
          </w:tcPr>
          <w:p w14:paraId="726EE926" w14:textId="77777777" w:rsidR="00B54B6C" w:rsidRPr="00493814" w:rsidRDefault="00B54B6C" w:rsidP="00B54B6C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Variability in flow rate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23F35E94" w14:textId="77777777" w:rsidR="00B54B6C" w:rsidRPr="00404609" w:rsidRDefault="00B54B6C" w:rsidP="00B54B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24 hour of ops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4A800C56" w14:textId="77777777" w:rsidR="00B54B6C" w:rsidRPr="00404609" w:rsidRDefault="00B54B6C" w:rsidP="00B54B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CV ≤ 2%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2D661E67" w14:textId="77777777" w:rsidR="00B54B6C" w:rsidRPr="00404609" w:rsidRDefault="00B54B6C" w:rsidP="00472CB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0A68" w:rsidRPr="00404609" w14:paraId="4DE6ACAB" w14:textId="77777777" w:rsidTr="002D58F6">
        <w:tc>
          <w:tcPr>
            <w:tcW w:w="2878" w:type="dxa"/>
            <w:shd w:val="clear" w:color="auto" w:fill="FFCCFF"/>
            <w:vAlign w:val="center"/>
          </w:tcPr>
          <w:p w14:paraId="10B51D9A" w14:textId="77777777" w:rsidR="00B40A68" w:rsidRPr="00493814" w:rsidRDefault="00755077" w:rsidP="001C1D47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One-point Flow Rate Verification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0F3D5F69" w14:textId="77777777" w:rsidR="00B40A68" w:rsidRPr="00404609" w:rsidRDefault="00F235A6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 each separated by 14 days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4081F70B" w14:textId="77777777" w:rsidR="00755077" w:rsidRDefault="00F235A6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755077">
              <w:rPr>
                <w:rFonts w:cs="Times New Roman"/>
                <w:sz w:val="20"/>
                <w:szCs w:val="20"/>
              </w:rPr>
              <w:t>± 4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755077">
              <w:rPr>
                <w:rFonts w:cs="Times New Roman"/>
                <w:sz w:val="20"/>
                <w:szCs w:val="20"/>
              </w:rPr>
              <w:t>% of transfer standard</w:t>
            </w:r>
            <w:r w:rsidR="00493814">
              <w:rPr>
                <w:rFonts w:cs="Times New Roman"/>
                <w:sz w:val="20"/>
                <w:szCs w:val="20"/>
              </w:rPr>
              <w:t xml:space="preserve"> </w:t>
            </w:r>
            <w:r w:rsidR="00755077">
              <w:rPr>
                <w:rFonts w:cs="Times New Roman"/>
                <w:sz w:val="20"/>
                <w:szCs w:val="20"/>
              </w:rPr>
              <w:t>&amp;</w:t>
            </w:r>
          </w:p>
          <w:p w14:paraId="54EF27CD" w14:textId="77777777" w:rsidR="00755077" w:rsidRPr="00404609" w:rsidRDefault="00F235A6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755077">
              <w:rPr>
                <w:rFonts w:cs="Times New Roman"/>
                <w:sz w:val="20"/>
                <w:szCs w:val="20"/>
              </w:rPr>
              <w:t>± 5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755077">
              <w:rPr>
                <w:rFonts w:cs="Times New Roman"/>
                <w:sz w:val="20"/>
                <w:szCs w:val="20"/>
              </w:rPr>
              <w:t>% of flow rate design value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75D6D643" w14:textId="77777777" w:rsidR="00B40A68" w:rsidRPr="00404609" w:rsidRDefault="00B40A68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00D4" w:rsidRPr="00404609" w14:paraId="62CE2FBB" w14:textId="77777777" w:rsidTr="002D58F6">
        <w:tc>
          <w:tcPr>
            <w:tcW w:w="2878" w:type="dxa"/>
            <w:shd w:val="clear" w:color="auto" w:fill="FFCCFF"/>
            <w:vAlign w:val="center"/>
          </w:tcPr>
          <w:p w14:paraId="257AFE5B" w14:textId="77777777" w:rsidR="002200D4" w:rsidRPr="00493814" w:rsidRDefault="002200D4" w:rsidP="001C1D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Design Flow Rate Adjustment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7A7CA18D" w14:textId="77777777" w:rsidR="002200D4" w:rsidRDefault="002200D4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After multi-point calibration or verification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1A4E9CC7" w14:textId="77777777" w:rsidR="002200D4" w:rsidRDefault="002200D4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 ± 2.1% of design flow rate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54E15030" w14:textId="77777777" w:rsidR="002200D4" w:rsidRPr="00404609" w:rsidRDefault="002200D4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0A68" w:rsidRPr="00404609" w14:paraId="7882B331" w14:textId="77777777" w:rsidTr="002D58F6">
        <w:tc>
          <w:tcPr>
            <w:tcW w:w="2878" w:type="dxa"/>
            <w:shd w:val="clear" w:color="auto" w:fill="FFCCFF"/>
            <w:vAlign w:val="center"/>
          </w:tcPr>
          <w:p w14:paraId="1B0A0129" w14:textId="77777777" w:rsidR="002E36C1" w:rsidRPr="00493814" w:rsidRDefault="00BE34B1" w:rsidP="003A36B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External </w:t>
            </w:r>
            <w:r w:rsidR="00603269">
              <w:rPr>
                <w:rFonts w:cs="Times New Roman"/>
                <w:b/>
                <w:sz w:val="20"/>
                <w:szCs w:val="20"/>
              </w:rPr>
              <w:t>L</w:t>
            </w:r>
            <w:r w:rsidR="004E750C">
              <w:rPr>
                <w:rFonts w:cs="Times New Roman"/>
                <w:b/>
                <w:sz w:val="20"/>
                <w:szCs w:val="20"/>
              </w:rPr>
              <w:t>eak check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69DB4EC5" w14:textId="77777777" w:rsidR="00B40A68" w:rsidRPr="00404609" w:rsidRDefault="004E750C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Before each flow rate verification/calibration and before and after PM2.5 separator maintenance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1D69C358" w14:textId="77777777" w:rsidR="00B40A68" w:rsidRPr="00404609" w:rsidRDefault="00083AB8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 1.5</w:t>
            </w:r>
            <w:r w:rsidR="004E750C">
              <w:rPr>
                <w:rFonts w:cs="Times New Roman"/>
                <w:sz w:val="20"/>
                <w:szCs w:val="20"/>
              </w:rPr>
              <w:t xml:space="preserve"> L/min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7D77D065" w14:textId="77777777" w:rsidR="00B40A68" w:rsidRPr="00404609" w:rsidRDefault="00B40A68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E34B1" w:rsidRPr="00404609" w14:paraId="51E7F248" w14:textId="77777777" w:rsidTr="002D58F6">
        <w:tc>
          <w:tcPr>
            <w:tcW w:w="2878" w:type="dxa"/>
            <w:shd w:val="clear" w:color="auto" w:fill="FFCCFF"/>
            <w:vAlign w:val="center"/>
          </w:tcPr>
          <w:p w14:paraId="49214C6C" w14:textId="77777777" w:rsidR="00BE34B1" w:rsidRDefault="00BE34B1" w:rsidP="003A36B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PM10 inlet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1D7D9B2F" w14:textId="77777777" w:rsidR="00BE34B1" w:rsidRDefault="00BE34B1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 setup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76B72CA4" w14:textId="77777777" w:rsidR="00BE34B1" w:rsidRDefault="00BE34B1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Louvered PM10 size selective inlet as specified in CFR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6C389639" w14:textId="77777777" w:rsidR="00BE34B1" w:rsidRPr="00404609" w:rsidRDefault="00BE34B1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 CFR App L, figs L-2 through L-19</w:t>
            </w:r>
          </w:p>
        </w:tc>
      </w:tr>
      <w:tr w:rsidR="00BE34B1" w:rsidRPr="00404609" w14:paraId="6D133A55" w14:textId="77777777" w:rsidTr="002D58F6">
        <w:tc>
          <w:tcPr>
            <w:tcW w:w="2878" w:type="dxa"/>
            <w:shd w:val="clear" w:color="auto" w:fill="FFCCFF"/>
            <w:vAlign w:val="center"/>
          </w:tcPr>
          <w:p w14:paraId="4A468B73" w14:textId="77777777" w:rsidR="00BE34B1" w:rsidRDefault="00BE34B1" w:rsidP="003A36B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PM2.5 inlet</w:t>
            </w:r>
          </w:p>
        </w:tc>
        <w:tc>
          <w:tcPr>
            <w:tcW w:w="2520" w:type="dxa"/>
            <w:shd w:val="clear" w:color="auto" w:fill="FFCCFF"/>
            <w:vAlign w:val="center"/>
          </w:tcPr>
          <w:p w14:paraId="0F6085B5" w14:textId="77777777" w:rsidR="00BE34B1" w:rsidRDefault="00BE34B1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 setup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04F63CCF" w14:textId="77777777" w:rsidR="00BE34B1" w:rsidRDefault="00BE34B1" w:rsidP="002E36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BGI VSCC or equivalent second stage separator approved for the method</w:t>
            </w:r>
          </w:p>
        </w:tc>
        <w:tc>
          <w:tcPr>
            <w:tcW w:w="4320" w:type="dxa"/>
            <w:shd w:val="clear" w:color="auto" w:fill="FFCCFF"/>
            <w:vAlign w:val="center"/>
          </w:tcPr>
          <w:p w14:paraId="758792AF" w14:textId="77777777" w:rsidR="00BE34B1" w:rsidRDefault="00BE34B1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B106236" w14:textId="7A59ABA5" w:rsidR="002C53AD" w:rsidRPr="00FA599A" w:rsidRDefault="00FA599A" w:rsidP="00FA599A">
      <w:pPr>
        <w:rPr>
          <w:rFonts w:cs="Times New Roman"/>
          <w:b/>
          <w:sz w:val="20"/>
          <w:szCs w:val="20"/>
        </w:rPr>
      </w:pPr>
      <w:r w:rsidRPr="00493814">
        <w:rPr>
          <w:rFonts w:cs="Times New Roman"/>
          <w:b/>
          <w:szCs w:val="20"/>
        </w:rPr>
        <w:t>Operational Criteria PM10/PM2.5 Continuous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FA599A" w:rsidRPr="00404609" w14:paraId="5AAC3B22" w14:textId="77777777" w:rsidTr="007025BE">
        <w:tc>
          <w:tcPr>
            <w:tcW w:w="2878" w:type="dxa"/>
            <w:shd w:val="clear" w:color="auto" w:fill="auto"/>
          </w:tcPr>
          <w:p w14:paraId="6C7F6259" w14:textId="1AB3BDA9" w:rsidR="00FA599A" w:rsidRPr="00493814" w:rsidRDefault="00FA599A" w:rsidP="00FA599A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eastAsia="Times New Roman" w:cs="Times New Roman"/>
                <w:b/>
                <w:bCs/>
                <w:szCs w:val="20"/>
              </w:rPr>
              <w:t>Criteria</w:t>
            </w:r>
            <w:r w:rsidRPr="00493814">
              <w:rPr>
                <w:rFonts w:eastAsia="Times New Roman" w:cs="Times New Roman"/>
                <w:b/>
                <w:bCs/>
                <w:spacing w:val="-2"/>
                <w:szCs w:val="20"/>
              </w:rPr>
              <w:t xml:space="preserve"> </w:t>
            </w:r>
            <w:r w:rsidRPr="00493814">
              <w:rPr>
                <w:rFonts w:eastAsia="Times New Roman" w:cs="Times New Roman"/>
                <w:b/>
                <w:bCs/>
                <w:szCs w:val="20"/>
              </w:rPr>
              <w:t>(PM2.5</w:t>
            </w:r>
            <w:r w:rsidRPr="00493814">
              <w:rPr>
                <w:rFonts w:eastAsia="Times New Roman" w:cs="Times New Roman"/>
                <w:b/>
                <w:bCs/>
                <w:spacing w:val="-1"/>
                <w:szCs w:val="20"/>
              </w:rPr>
              <w:t>/PM10)</w:t>
            </w:r>
          </w:p>
        </w:tc>
        <w:tc>
          <w:tcPr>
            <w:tcW w:w="2520" w:type="dxa"/>
            <w:shd w:val="clear" w:color="auto" w:fill="auto"/>
          </w:tcPr>
          <w:p w14:paraId="6DECE2E5" w14:textId="7C7FB962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 w:rsidRPr="00A64C7D">
              <w:rPr>
                <w:rFonts w:eastAsia="Times New Roman" w:cs="Times New Roman"/>
                <w:b/>
                <w:bCs/>
                <w:szCs w:val="20"/>
              </w:rPr>
              <w:t>2) Frequency</w:t>
            </w:r>
          </w:p>
        </w:tc>
        <w:tc>
          <w:tcPr>
            <w:tcW w:w="4320" w:type="dxa"/>
            <w:shd w:val="clear" w:color="auto" w:fill="auto"/>
          </w:tcPr>
          <w:p w14:paraId="33C9610E" w14:textId="4AF7DF42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 w:rsidRPr="00A64C7D">
              <w:rPr>
                <w:rFonts w:eastAsia="Times New Roman" w:cs="Times New Roman"/>
                <w:b/>
                <w:bCs/>
                <w:szCs w:val="20"/>
              </w:rPr>
              <w:t>3) Acceptab</w:t>
            </w:r>
            <w:r w:rsidRPr="00A64C7D">
              <w:rPr>
                <w:rFonts w:eastAsia="Times New Roman" w:cs="Times New Roman"/>
                <w:b/>
                <w:bCs/>
                <w:spacing w:val="1"/>
                <w:szCs w:val="20"/>
              </w:rPr>
              <w:t>l</w:t>
            </w:r>
            <w:r w:rsidRPr="00A64C7D">
              <w:rPr>
                <w:rFonts w:eastAsia="Times New Roman" w:cs="Times New Roman"/>
                <w:b/>
                <w:bCs/>
                <w:szCs w:val="20"/>
              </w:rPr>
              <w:t>e</w:t>
            </w:r>
            <w:r w:rsidRPr="00A64C7D">
              <w:rPr>
                <w:rFonts w:eastAsia="Times New Roman" w:cs="Times New Roman"/>
                <w:b/>
                <w:bCs/>
                <w:spacing w:val="-1"/>
                <w:szCs w:val="20"/>
              </w:rPr>
              <w:t xml:space="preserve"> </w:t>
            </w:r>
            <w:r w:rsidRPr="00A64C7D">
              <w:rPr>
                <w:rFonts w:eastAsia="Times New Roman" w:cs="Times New Roman"/>
                <w:b/>
                <w:bCs/>
                <w:szCs w:val="20"/>
              </w:rPr>
              <w:t>Range</w:t>
            </w:r>
          </w:p>
        </w:tc>
        <w:tc>
          <w:tcPr>
            <w:tcW w:w="4320" w:type="dxa"/>
            <w:shd w:val="clear" w:color="auto" w:fill="auto"/>
          </w:tcPr>
          <w:p w14:paraId="4F9D2549" w14:textId="223CCE28" w:rsidR="00FA599A" w:rsidRPr="00404609" w:rsidRDefault="00FA599A" w:rsidP="00FA59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Comments</w:t>
            </w:r>
          </w:p>
        </w:tc>
      </w:tr>
      <w:tr w:rsidR="00B40A68" w:rsidRPr="00404609" w14:paraId="1A18CD6D" w14:textId="77777777" w:rsidTr="00261EC0">
        <w:tc>
          <w:tcPr>
            <w:tcW w:w="2878" w:type="dxa"/>
            <w:shd w:val="clear" w:color="auto" w:fill="FFFF99"/>
            <w:vAlign w:val="center"/>
          </w:tcPr>
          <w:p w14:paraId="7DD21198" w14:textId="77777777" w:rsidR="00B40A68" w:rsidRPr="00493814" w:rsidRDefault="001C1D47" w:rsidP="00164CB9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Temperature multi-point verification/calibration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7EF9DD7D" w14:textId="77777777" w:rsidR="00B40A68" w:rsidRPr="00404609" w:rsidRDefault="001C1D47" w:rsidP="00A233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On installation, then </w:t>
            </w:r>
            <w:r w:rsidR="00603269">
              <w:rPr>
                <w:rFonts w:cs="Times New Roman"/>
                <w:sz w:val="20"/>
                <w:szCs w:val="20"/>
              </w:rPr>
              <w:t xml:space="preserve">every 365 days and </w:t>
            </w:r>
            <w:r>
              <w:rPr>
                <w:rFonts w:cs="Times New Roman"/>
                <w:sz w:val="20"/>
                <w:szCs w:val="20"/>
              </w:rPr>
              <w:t>1/</w:t>
            </w:r>
            <w:r w:rsidR="00603269">
              <w:rPr>
                <w:rFonts w:cs="Times New Roman"/>
                <w:sz w:val="20"/>
                <w:szCs w:val="20"/>
              </w:rPr>
              <w:t xml:space="preserve">calendar 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="00603269">
              <w:rPr>
                <w:rFonts w:cs="Times New Roman"/>
                <w:sz w:val="20"/>
                <w:szCs w:val="20"/>
              </w:rPr>
              <w:t>ear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52B30C8E" w14:textId="77777777" w:rsidR="00B40A68" w:rsidRPr="00404609" w:rsidRDefault="00603269" w:rsidP="00A233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1C1D47">
              <w:rPr>
                <w:rFonts w:cs="Times New Roman"/>
                <w:sz w:val="20"/>
                <w:szCs w:val="20"/>
              </w:rPr>
              <w:t>± 2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1C1D47">
              <w:rPr>
                <w:rFonts w:cs="Times New Roman"/>
                <w:sz w:val="20"/>
                <w:szCs w:val="20"/>
              </w:rPr>
              <w:t>° C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39F57F13" w14:textId="77777777" w:rsidR="00B40A68" w:rsidRPr="00404609" w:rsidRDefault="00B40A68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0A68" w:rsidRPr="00404609" w14:paraId="641E5B49" w14:textId="77777777" w:rsidTr="00261EC0">
        <w:tc>
          <w:tcPr>
            <w:tcW w:w="2878" w:type="dxa"/>
            <w:shd w:val="clear" w:color="auto" w:fill="FFFF99"/>
            <w:vAlign w:val="center"/>
          </w:tcPr>
          <w:p w14:paraId="448D9A0D" w14:textId="77777777" w:rsidR="00B40A68" w:rsidRPr="00493814" w:rsidRDefault="001C1D47" w:rsidP="00164CB9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One-point temperature verification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075BBB32" w14:textId="77777777" w:rsidR="00B40A68" w:rsidRPr="00404609" w:rsidRDefault="00603269" w:rsidP="00A233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52911CD" w14:textId="77777777" w:rsidR="00B40A68" w:rsidRPr="00404609" w:rsidRDefault="00603269" w:rsidP="00A233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1C1D47">
              <w:rPr>
                <w:rFonts w:cs="Times New Roman"/>
                <w:sz w:val="20"/>
                <w:szCs w:val="20"/>
              </w:rPr>
              <w:t>± 2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1C1D47">
              <w:rPr>
                <w:rFonts w:cs="Times New Roman"/>
                <w:sz w:val="20"/>
                <w:szCs w:val="20"/>
              </w:rPr>
              <w:t>° C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739CDEDB" w14:textId="77777777" w:rsidR="00B40A68" w:rsidRPr="00404609" w:rsidRDefault="00B40A68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7685" w:rsidRPr="00404609" w14:paraId="42706363" w14:textId="77777777" w:rsidTr="00261EC0">
        <w:tc>
          <w:tcPr>
            <w:tcW w:w="2878" w:type="dxa"/>
            <w:shd w:val="clear" w:color="auto" w:fill="FFFF99"/>
            <w:vAlign w:val="center"/>
          </w:tcPr>
          <w:p w14:paraId="7BA0F6BA" w14:textId="77777777" w:rsidR="004D7685" w:rsidRPr="00493814" w:rsidRDefault="00603269" w:rsidP="004D768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Pressure </w:t>
            </w:r>
            <w:r w:rsidR="004D7685" w:rsidRPr="00493814">
              <w:rPr>
                <w:rFonts w:cs="Times New Roman"/>
                <w:b/>
                <w:sz w:val="20"/>
                <w:szCs w:val="20"/>
              </w:rPr>
              <w:t>verification/calibration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69263D65" w14:textId="77777777" w:rsidR="004D7685" w:rsidRPr="00404609" w:rsidRDefault="004D7685" w:rsidP="004D76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On installation, then </w:t>
            </w:r>
            <w:r w:rsidR="00603269">
              <w:rPr>
                <w:rFonts w:cs="Times New Roman"/>
                <w:sz w:val="20"/>
                <w:szCs w:val="20"/>
              </w:rPr>
              <w:t xml:space="preserve">every 365 days and </w:t>
            </w:r>
            <w:r>
              <w:rPr>
                <w:rFonts w:cs="Times New Roman"/>
                <w:sz w:val="20"/>
                <w:szCs w:val="20"/>
              </w:rPr>
              <w:t>1/</w:t>
            </w:r>
            <w:r w:rsidR="00603269">
              <w:rPr>
                <w:rFonts w:cs="Times New Roman"/>
                <w:sz w:val="20"/>
                <w:szCs w:val="20"/>
              </w:rPr>
              <w:t xml:space="preserve">calendar 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="00603269">
              <w:rPr>
                <w:rFonts w:cs="Times New Roman"/>
                <w:sz w:val="20"/>
                <w:szCs w:val="20"/>
              </w:rPr>
              <w:t>ear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7B0E4765" w14:textId="77777777" w:rsidR="004D7685" w:rsidRPr="00404609" w:rsidRDefault="00603269" w:rsidP="004D76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4D7685">
              <w:rPr>
                <w:rFonts w:cs="Times New Roman"/>
                <w:sz w:val="20"/>
                <w:szCs w:val="20"/>
              </w:rPr>
              <w:t>± 10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4D7685">
              <w:rPr>
                <w:rFonts w:cs="Times New Roman"/>
                <w:sz w:val="20"/>
                <w:szCs w:val="20"/>
              </w:rPr>
              <w:t xml:space="preserve"> mm Hg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DD5E99F" w14:textId="77777777" w:rsidR="004D7685" w:rsidRPr="00404609" w:rsidRDefault="004D7685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7685" w:rsidRPr="00404609" w14:paraId="5755BBC5" w14:textId="77777777" w:rsidTr="00261EC0">
        <w:tc>
          <w:tcPr>
            <w:tcW w:w="2878" w:type="dxa"/>
            <w:shd w:val="clear" w:color="auto" w:fill="FFFF99"/>
            <w:vAlign w:val="center"/>
          </w:tcPr>
          <w:p w14:paraId="6CA192B8" w14:textId="77777777" w:rsidR="004D7685" w:rsidRPr="00493814" w:rsidRDefault="004D7685" w:rsidP="004D7685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One-point pressure verification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0D86A12C" w14:textId="77777777" w:rsidR="004D7685" w:rsidRPr="00404609" w:rsidRDefault="00603269" w:rsidP="004D76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0E1C013" w14:textId="77777777" w:rsidR="004D7685" w:rsidRPr="00404609" w:rsidRDefault="00603269" w:rsidP="004D76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4D7685">
              <w:rPr>
                <w:rFonts w:cs="Times New Roman"/>
                <w:sz w:val="20"/>
                <w:szCs w:val="20"/>
              </w:rPr>
              <w:t>± 10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4D7685">
              <w:rPr>
                <w:rFonts w:cs="Times New Roman"/>
                <w:sz w:val="20"/>
                <w:szCs w:val="20"/>
              </w:rPr>
              <w:t xml:space="preserve"> mm Hg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F923705" w14:textId="77777777" w:rsidR="004D7685" w:rsidRPr="00404609" w:rsidRDefault="004D7685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7685" w:rsidRPr="00404609" w14:paraId="25795FC7" w14:textId="77777777" w:rsidTr="00261EC0">
        <w:tc>
          <w:tcPr>
            <w:tcW w:w="2878" w:type="dxa"/>
            <w:shd w:val="clear" w:color="auto" w:fill="FFFF99"/>
            <w:vAlign w:val="center"/>
          </w:tcPr>
          <w:p w14:paraId="0F114AD0" w14:textId="77777777" w:rsidR="004D7685" w:rsidRPr="00493814" w:rsidRDefault="004D7685" w:rsidP="004D7685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Flow rate multi-point verification/calibration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256FC3AA" w14:textId="77777777" w:rsidR="004D7685" w:rsidRPr="00404609" w:rsidRDefault="004D7685" w:rsidP="006032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Following any electromecha</w:t>
            </w:r>
            <w:r w:rsidR="00603269">
              <w:rPr>
                <w:rFonts w:cs="Times New Roman"/>
                <w:sz w:val="20"/>
                <w:szCs w:val="20"/>
              </w:rPr>
              <w:t>nical maintenance or transport, or every 365 days and 1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="00603269">
              <w:rPr>
                <w:rFonts w:cs="Times New Roman"/>
                <w:sz w:val="20"/>
                <w:szCs w:val="20"/>
              </w:rPr>
              <w:t>calendar year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4BB209C7" w14:textId="77777777" w:rsidR="004D7685" w:rsidRDefault="00603269" w:rsidP="004D76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4D7685">
              <w:rPr>
                <w:rFonts w:cs="Times New Roman"/>
                <w:sz w:val="20"/>
                <w:szCs w:val="20"/>
              </w:rPr>
              <w:t>±</w:t>
            </w:r>
            <w:r>
              <w:rPr>
                <w:rFonts w:cs="Times New Roman"/>
                <w:sz w:val="20"/>
                <w:szCs w:val="20"/>
              </w:rPr>
              <w:t xml:space="preserve"> 2.1 % of transfer standard</w:t>
            </w:r>
          </w:p>
          <w:p w14:paraId="082DF9E7" w14:textId="77777777" w:rsidR="004D7685" w:rsidRPr="00404609" w:rsidRDefault="004D7685" w:rsidP="004D76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99"/>
            <w:vAlign w:val="center"/>
          </w:tcPr>
          <w:p w14:paraId="66D8C7E4" w14:textId="77777777" w:rsidR="004D7685" w:rsidRPr="00404609" w:rsidRDefault="004D7685" w:rsidP="006771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6BAB213A" w14:textId="77777777" w:rsidTr="00261EC0">
        <w:tc>
          <w:tcPr>
            <w:tcW w:w="2878" w:type="dxa"/>
            <w:shd w:val="clear" w:color="auto" w:fill="FFFF99"/>
            <w:vAlign w:val="center"/>
          </w:tcPr>
          <w:p w14:paraId="3C5C28FD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7</w:t>
            </w:r>
            <w:r w:rsidR="00E20242">
              <w:rPr>
                <w:rFonts w:cs="Times New Roman"/>
                <w:b/>
                <w:sz w:val="20"/>
                <w:szCs w:val="20"/>
              </w:rPr>
              <w:t>2-hour zero test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369D47A1" w14:textId="77777777" w:rsidR="0068794A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1/yr.</w:t>
            </w:r>
          </w:p>
          <w:p w14:paraId="4AD1BD89" w14:textId="77777777" w:rsidR="0068794A" w:rsidRDefault="00E20242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(1/6 mo. r</w:t>
            </w:r>
            <w:r w:rsidR="0068794A">
              <w:rPr>
                <w:rFonts w:cs="Times New Roman"/>
                <w:sz w:val="20"/>
                <w:szCs w:val="20"/>
              </w:rPr>
              <w:t>ecommended)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B6106A3" w14:textId="77777777" w:rsidR="0068794A" w:rsidRDefault="00E20242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Std dev of the data from a 72-hr zero test &lt; 2.4 µ</w:t>
            </w:r>
            <w:r w:rsidRPr="00002283">
              <w:rPr>
                <w:rFonts w:cs="Times New Roman"/>
                <w:sz w:val="20"/>
                <w:szCs w:val="20"/>
              </w:rPr>
              <w:t>g/m</w:t>
            </w:r>
            <w:r w:rsidRPr="00E20242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4487B34" w14:textId="77777777" w:rsidR="0068794A" w:rsidRPr="00404609" w:rsidRDefault="0068794A" w:rsidP="006B1D7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08E4FBE" w14:textId="77777777" w:rsidR="00FA599A" w:rsidRPr="00404609" w:rsidRDefault="00FA599A" w:rsidP="0068794A">
      <w:pPr>
        <w:tabs>
          <w:tab w:val="left" w:pos="2991"/>
          <w:tab w:val="left" w:pos="5511"/>
          <w:tab w:val="left" w:pos="9831"/>
        </w:tabs>
        <w:ind w:left="113"/>
        <w:rPr>
          <w:rFonts w:cs="Times New Roman"/>
          <w:sz w:val="20"/>
          <w:szCs w:val="20"/>
        </w:rPr>
      </w:pPr>
      <w:r w:rsidRPr="00493814">
        <w:rPr>
          <w:rFonts w:cs="Times New Roman"/>
          <w:b/>
          <w:sz w:val="20"/>
          <w:szCs w:val="20"/>
        </w:rPr>
        <w:t>Precision</w:t>
      </w:r>
      <w:r w:rsidRPr="00493814">
        <w:rPr>
          <w:rFonts w:cs="Times New Roman"/>
          <w:b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68794A" w:rsidRPr="00404609" w14:paraId="553ACD65" w14:textId="77777777" w:rsidTr="00261EC0">
        <w:tc>
          <w:tcPr>
            <w:tcW w:w="2878" w:type="dxa"/>
            <w:shd w:val="clear" w:color="auto" w:fill="FFFF99"/>
            <w:vAlign w:val="center"/>
          </w:tcPr>
          <w:p w14:paraId="5B1B3D67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>Collocated samples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3F0F7A93" w14:textId="77777777" w:rsidR="0068794A" w:rsidRPr="00404609" w:rsidRDefault="00A02175" w:rsidP="009E17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Every 12 days for 15% of </w:t>
            </w:r>
            <w:r w:rsidR="0068794A">
              <w:rPr>
                <w:rFonts w:cs="Times New Roman"/>
                <w:sz w:val="20"/>
                <w:szCs w:val="20"/>
              </w:rPr>
              <w:t>sites by method designation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4FDE314B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 w:rsidRPr="00002283">
              <w:rPr>
                <w:rFonts w:cs="Times New Roman"/>
                <w:sz w:val="20"/>
                <w:szCs w:val="20"/>
              </w:rPr>
              <w:t>CV &lt; 10</w:t>
            </w:r>
            <w:r w:rsidR="00A02175">
              <w:rPr>
                <w:rFonts w:cs="Times New Roman"/>
                <w:sz w:val="20"/>
                <w:szCs w:val="20"/>
              </w:rPr>
              <w:t>.1% of samples ≥</w:t>
            </w:r>
            <w:r w:rsidRPr="00002283">
              <w:rPr>
                <w:rFonts w:cs="Times New Roman"/>
                <w:sz w:val="20"/>
                <w:szCs w:val="20"/>
              </w:rPr>
              <w:t xml:space="preserve"> 3 </w:t>
            </w:r>
            <w:r>
              <w:rPr>
                <w:rFonts w:cs="Times New Roman"/>
                <w:sz w:val="20"/>
                <w:szCs w:val="20"/>
              </w:rPr>
              <w:t>µ</w:t>
            </w:r>
            <w:r w:rsidRPr="00002283">
              <w:rPr>
                <w:rFonts w:cs="Times New Roman"/>
                <w:sz w:val="20"/>
                <w:szCs w:val="20"/>
              </w:rPr>
              <w:t>g/m</w:t>
            </w:r>
            <w:r w:rsidRPr="00E20242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A15E68F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99F83CB" w14:textId="77777777" w:rsidR="00FA599A" w:rsidRPr="00404609" w:rsidRDefault="00FA599A" w:rsidP="0068794A">
      <w:pPr>
        <w:tabs>
          <w:tab w:val="left" w:pos="2991"/>
          <w:tab w:val="left" w:pos="5511"/>
          <w:tab w:val="left" w:pos="9831"/>
        </w:tabs>
        <w:ind w:left="113"/>
        <w:rPr>
          <w:rFonts w:cs="Times New Roman"/>
          <w:sz w:val="20"/>
          <w:szCs w:val="20"/>
        </w:rPr>
      </w:pPr>
      <w:r w:rsidRPr="00493814">
        <w:rPr>
          <w:rFonts w:cs="Times New Roman"/>
          <w:b/>
          <w:sz w:val="20"/>
          <w:szCs w:val="20"/>
        </w:rPr>
        <w:t>Accuracy</w:t>
      </w:r>
      <w:r w:rsidRPr="00493814">
        <w:rPr>
          <w:rFonts w:cs="Times New Roman"/>
          <w:b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68794A" w:rsidRPr="00404609" w14:paraId="5A2CC800" w14:textId="77777777" w:rsidTr="00261EC0">
        <w:tc>
          <w:tcPr>
            <w:tcW w:w="2878" w:type="dxa"/>
            <w:shd w:val="clear" w:color="auto" w:fill="FFFF99"/>
            <w:vAlign w:val="center"/>
          </w:tcPr>
          <w:p w14:paraId="7D23F7AB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Temperature a</w:t>
            </w:r>
            <w:r w:rsidRPr="00493814">
              <w:rPr>
                <w:rFonts w:cs="Times New Roman"/>
                <w:b/>
                <w:sz w:val="20"/>
                <w:szCs w:val="20"/>
              </w:rPr>
              <w:t>udit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67E16596" w14:textId="77777777" w:rsidR="0068794A" w:rsidRPr="00404609" w:rsidRDefault="00A02175" w:rsidP="00A021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180 days and at time of flow rate audit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4D031F1B" w14:textId="77777777" w:rsidR="0068794A" w:rsidRPr="00404609" w:rsidRDefault="00A02175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68794A">
              <w:rPr>
                <w:rFonts w:cs="Times New Roman"/>
                <w:sz w:val="20"/>
                <w:szCs w:val="20"/>
              </w:rPr>
              <w:t>± 2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68794A">
              <w:rPr>
                <w:rFonts w:cs="Times New Roman"/>
                <w:sz w:val="20"/>
                <w:szCs w:val="20"/>
              </w:rPr>
              <w:t>° C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BCD3311" w14:textId="77777777" w:rsidR="0068794A" w:rsidRPr="00404609" w:rsidRDefault="0068794A" w:rsidP="00976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76E8" w:rsidRPr="00404609" w14:paraId="41DA8E18" w14:textId="77777777" w:rsidTr="00261EC0">
        <w:tc>
          <w:tcPr>
            <w:tcW w:w="2878" w:type="dxa"/>
            <w:shd w:val="clear" w:color="auto" w:fill="FFFF99"/>
            <w:vAlign w:val="center"/>
          </w:tcPr>
          <w:p w14:paraId="03018404" w14:textId="77777777" w:rsidR="003F76E8" w:rsidRPr="00493814" w:rsidRDefault="003F76E8" w:rsidP="003F76E8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cs="Times New Roman"/>
                <w:b/>
                <w:sz w:val="20"/>
                <w:szCs w:val="20"/>
              </w:rPr>
              <w:t xml:space="preserve">Pressure 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493814">
              <w:rPr>
                <w:rFonts w:cs="Times New Roman"/>
                <w:b/>
                <w:sz w:val="20"/>
                <w:szCs w:val="20"/>
              </w:rPr>
              <w:t>udit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6C324306" w14:textId="77777777" w:rsidR="003F76E8" w:rsidRPr="00404609" w:rsidRDefault="00A02175" w:rsidP="003F76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180 days and at time of flow rate audit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5F423883" w14:textId="77777777" w:rsidR="003F76E8" w:rsidRPr="00404609" w:rsidRDefault="00A02175" w:rsidP="003F76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3F76E8">
              <w:rPr>
                <w:rFonts w:cs="Times New Roman"/>
                <w:sz w:val="20"/>
                <w:szCs w:val="20"/>
              </w:rPr>
              <w:t>± 10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3F76E8">
              <w:rPr>
                <w:rFonts w:cs="Times New Roman"/>
                <w:sz w:val="20"/>
                <w:szCs w:val="20"/>
              </w:rPr>
              <w:t xml:space="preserve"> mm Hg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A7EE9C3" w14:textId="77777777" w:rsidR="003F76E8" w:rsidRPr="00404609" w:rsidRDefault="003F76E8" w:rsidP="00976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156E62EC" w14:textId="77777777" w:rsidTr="00261EC0">
        <w:tc>
          <w:tcPr>
            <w:tcW w:w="2878" w:type="dxa"/>
            <w:shd w:val="clear" w:color="auto" w:fill="FFFF99"/>
            <w:vAlign w:val="center"/>
          </w:tcPr>
          <w:p w14:paraId="788A07A8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Flow Rate audit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6254A92C" w14:textId="77777777" w:rsidR="0068794A" w:rsidRPr="00404609" w:rsidRDefault="00A02175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Twice a calendar year and 5-7 months apart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4EAE19C" w14:textId="77777777" w:rsidR="0068794A" w:rsidRDefault="00A02175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68794A">
              <w:rPr>
                <w:rFonts w:cs="Times New Roman"/>
                <w:sz w:val="20"/>
                <w:szCs w:val="20"/>
              </w:rPr>
              <w:t>± 4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68794A">
              <w:rPr>
                <w:rFonts w:cs="Times New Roman"/>
                <w:sz w:val="20"/>
                <w:szCs w:val="20"/>
              </w:rPr>
              <w:t xml:space="preserve"> % of transfer standard &amp;</w:t>
            </w:r>
          </w:p>
          <w:p w14:paraId="21DE1BB4" w14:textId="77777777" w:rsidR="009E17B1" w:rsidRPr="00404609" w:rsidRDefault="00A02175" w:rsidP="009E17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68794A">
              <w:rPr>
                <w:rFonts w:cs="Times New Roman"/>
                <w:sz w:val="20"/>
                <w:szCs w:val="20"/>
              </w:rPr>
              <w:t>± 5</w:t>
            </w:r>
            <w:r>
              <w:rPr>
                <w:rFonts w:cs="Times New Roman"/>
                <w:sz w:val="20"/>
                <w:szCs w:val="20"/>
              </w:rPr>
              <w:t>.1 % of design flow rate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0D98FCC" w14:textId="77777777" w:rsidR="0068794A" w:rsidRPr="00404609" w:rsidRDefault="0068794A" w:rsidP="0097643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A6D53A0" w14:textId="77777777" w:rsidR="00FA599A" w:rsidRPr="00404609" w:rsidRDefault="00FA599A" w:rsidP="0068794A">
      <w:pPr>
        <w:tabs>
          <w:tab w:val="left" w:pos="2991"/>
          <w:tab w:val="left" w:pos="5511"/>
          <w:tab w:val="left" w:pos="9831"/>
        </w:tabs>
        <w:ind w:left="113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Shelter Temperature</w:t>
      </w:r>
      <w:r w:rsidRPr="00493814">
        <w:rPr>
          <w:rFonts w:cs="Times New Roman"/>
          <w:b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68794A" w:rsidRPr="00404609" w14:paraId="01A24108" w14:textId="77777777" w:rsidTr="00261EC0">
        <w:tc>
          <w:tcPr>
            <w:tcW w:w="2878" w:type="dxa"/>
            <w:shd w:val="clear" w:color="auto" w:fill="FFFF99"/>
            <w:vAlign w:val="center"/>
          </w:tcPr>
          <w:p w14:paraId="644A8629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Temperature range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1A09C16B" w14:textId="77777777" w:rsidR="0068794A" w:rsidRPr="00404609" w:rsidRDefault="0068794A" w:rsidP="00D17A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Daily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34DD647" w14:textId="77777777" w:rsidR="00BE53E9" w:rsidRDefault="00D17A96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BE53E9">
              <w:rPr>
                <w:rFonts w:cs="Times New Roman"/>
                <w:sz w:val="20"/>
                <w:szCs w:val="20"/>
              </w:rPr>
              <w:t xml:space="preserve"> to 30</w:t>
            </w:r>
            <w:r w:rsidR="0068794A">
              <w:rPr>
                <w:rFonts w:cs="Times New Roman"/>
                <w:sz w:val="20"/>
                <w:szCs w:val="20"/>
              </w:rPr>
              <w:t>° C (hourly avg.) or per manufacturer’s specifications if designated to wider temp. range</w:t>
            </w:r>
          </w:p>
          <w:p w14:paraId="5C22224E" w14:textId="77777777" w:rsidR="0068794A" w:rsidRPr="00404609" w:rsidRDefault="00BE53E9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(0 to +50° C for BAM 1020, shelter temp stable to within ± 2° C per hour)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248AF33D" w14:textId="77777777" w:rsidR="0068794A" w:rsidRPr="00404609" w:rsidRDefault="0068794A" w:rsidP="00217A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5C2B453C" w14:textId="77777777" w:rsidTr="00261EC0">
        <w:tc>
          <w:tcPr>
            <w:tcW w:w="2878" w:type="dxa"/>
            <w:shd w:val="clear" w:color="auto" w:fill="FFFF99"/>
            <w:vAlign w:val="center"/>
          </w:tcPr>
          <w:p w14:paraId="48A58987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Temperature control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1199CDAC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Daily (hourly values)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54740551" w14:textId="77777777" w:rsidR="0068794A" w:rsidRPr="00404609" w:rsidRDefault="00D17A96" w:rsidP="00D17A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68794A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68794A">
              <w:rPr>
                <w:rFonts w:cs="Times New Roman"/>
                <w:sz w:val="20"/>
                <w:szCs w:val="20"/>
              </w:rPr>
              <w:t xml:space="preserve">° C </w:t>
            </w:r>
            <w:r>
              <w:rPr>
                <w:rFonts w:cs="Times New Roman"/>
                <w:sz w:val="20"/>
                <w:szCs w:val="20"/>
              </w:rPr>
              <w:t>Std Dev over 24 hours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1FCD95C" w14:textId="77777777" w:rsidR="0068794A" w:rsidRPr="00404609" w:rsidRDefault="0068794A" w:rsidP="00217A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25E1" w:rsidRPr="00404609" w14:paraId="3E670A2A" w14:textId="77777777" w:rsidTr="00261EC0">
        <w:tc>
          <w:tcPr>
            <w:tcW w:w="2878" w:type="dxa"/>
            <w:shd w:val="clear" w:color="auto" w:fill="FFFF99"/>
            <w:vAlign w:val="center"/>
          </w:tcPr>
          <w:p w14:paraId="030BEC17" w14:textId="77777777" w:rsidR="00F625E1" w:rsidRPr="00493814" w:rsidRDefault="00D17A96" w:rsidP="00F625E1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Temperature device</w:t>
            </w:r>
            <w:r w:rsidR="00F625E1">
              <w:rPr>
                <w:rFonts w:cs="Times New Roman"/>
                <w:b/>
                <w:sz w:val="20"/>
                <w:szCs w:val="20"/>
              </w:rPr>
              <w:t xml:space="preserve"> check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7B6CD7F0" w14:textId="77777777" w:rsidR="00F625E1" w:rsidRPr="00404609" w:rsidRDefault="00D17A96" w:rsidP="00F625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180 days and twice a calendar year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9A50B20" w14:textId="77777777" w:rsidR="00F625E1" w:rsidRPr="00404609" w:rsidRDefault="00D17A96" w:rsidP="00F625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F625E1">
              <w:rPr>
                <w:rFonts w:cs="Times New Roman"/>
                <w:sz w:val="20"/>
                <w:szCs w:val="20"/>
              </w:rPr>
              <w:t>± 2</w:t>
            </w:r>
            <w:r>
              <w:rPr>
                <w:rFonts w:cs="Times New Roman"/>
                <w:sz w:val="20"/>
                <w:szCs w:val="20"/>
              </w:rPr>
              <w:t>.1° C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BA89B9F" w14:textId="77777777" w:rsidR="00F625E1" w:rsidRPr="00404609" w:rsidRDefault="00F625E1" w:rsidP="00F625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3F2E35A4" w14:textId="77777777" w:rsidTr="00261EC0">
        <w:tc>
          <w:tcPr>
            <w:tcW w:w="2878" w:type="dxa"/>
            <w:shd w:val="clear" w:color="auto" w:fill="FFFF99"/>
            <w:vAlign w:val="center"/>
          </w:tcPr>
          <w:p w14:paraId="11FDBA36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BAM routine inspection, cleaning, and maintenance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4DDD71FF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99"/>
            <w:vAlign w:val="center"/>
          </w:tcPr>
          <w:p w14:paraId="436B2F4F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99"/>
            <w:vAlign w:val="center"/>
          </w:tcPr>
          <w:p w14:paraId="0202C437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73E9305C" w14:textId="77777777" w:rsidTr="00261EC0">
        <w:tc>
          <w:tcPr>
            <w:tcW w:w="2878" w:type="dxa"/>
            <w:shd w:val="clear" w:color="auto" w:fill="FFFF99"/>
            <w:vAlign w:val="center"/>
          </w:tcPr>
          <w:p w14:paraId="6ACCAF3E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Inlet Head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496BC620" w14:textId="77777777" w:rsidR="0068794A" w:rsidRPr="00404609" w:rsidRDefault="00122F7A" w:rsidP="00D302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469C82FB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Inspect, clean if necessary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7D59AA5A" w14:textId="77777777" w:rsidR="0068794A" w:rsidRPr="00141B24" w:rsidRDefault="0068794A" w:rsidP="0068794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41B24" w:rsidRPr="00404609" w14:paraId="493E8BA8" w14:textId="77777777" w:rsidTr="00261EC0">
        <w:tc>
          <w:tcPr>
            <w:tcW w:w="2878" w:type="dxa"/>
            <w:shd w:val="clear" w:color="auto" w:fill="FFFF99"/>
            <w:vAlign w:val="center"/>
          </w:tcPr>
          <w:p w14:paraId="53F12864" w14:textId="77777777" w:rsidR="00141B24" w:rsidRPr="00493814" w:rsidRDefault="00122F7A" w:rsidP="00141B24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PM</w:t>
            </w:r>
            <w:r w:rsidRPr="00122F7A">
              <w:rPr>
                <w:rFonts w:cs="Times New Roman"/>
                <w:b/>
                <w:sz w:val="20"/>
                <w:szCs w:val="20"/>
                <w:vertAlign w:val="subscript"/>
              </w:rPr>
              <w:t xml:space="preserve">2.5 </w:t>
            </w:r>
            <w:r>
              <w:rPr>
                <w:rFonts w:cs="Times New Roman"/>
                <w:b/>
                <w:sz w:val="20"/>
                <w:szCs w:val="20"/>
              </w:rPr>
              <w:t>separator (VSCC)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65A75E9D" w14:textId="77777777" w:rsidR="00141B24" w:rsidRPr="00404609" w:rsidRDefault="00122F7A" w:rsidP="00141B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0E5A884" w14:textId="77777777" w:rsidR="00141B24" w:rsidRDefault="00122F7A" w:rsidP="00141B24">
            <w:r>
              <w:rPr>
                <w:rFonts w:cs="Times New Roman"/>
                <w:sz w:val="20"/>
                <w:szCs w:val="20"/>
              </w:rPr>
              <w:t>cleaned/changed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57EB6FA" w14:textId="77777777" w:rsidR="00141B24" w:rsidRPr="00F15330" w:rsidRDefault="00141B24" w:rsidP="00141B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7DDA" w:rsidRPr="00404609" w14:paraId="17E1B3C2" w14:textId="77777777" w:rsidTr="00261EC0">
        <w:tc>
          <w:tcPr>
            <w:tcW w:w="2878" w:type="dxa"/>
            <w:shd w:val="clear" w:color="auto" w:fill="FFFF99"/>
            <w:vAlign w:val="center"/>
          </w:tcPr>
          <w:p w14:paraId="7F808904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Down tube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01154842" w14:textId="77777777" w:rsidR="001E7DDA" w:rsidRPr="00404609" w:rsidRDefault="00122F7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90 days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2881AB60" w14:textId="77777777" w:rsidR="001E7DDA" w:rsidRDefault="00122F7A" w:rsidP="001E7DDA">
            <w:r>
              <w:rPr>
                <w:rFonts w:cs="Times New Roman"/>
                <w:sz w:val="20"/>
                <w:szCs w:val="20"/>
              </w:rPr>
              <w:t>cleaned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198397A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15330" w:rsidRPr="00404609" w14:paraId="10B4F99E" w14:textId="77777777" w:rsidTr="00261EC0">
        <w:tc>
          <w:tcPr>
            <w:tcW w:w="2878" w:type="dxa"/>
            <w:shd w:val="clear" w:color="auto" w:fill="FFFF99"/>
            <w:vAlign w:val="center"/>
          </w:tcPr>
          <w:p w14:paraId="48B9DEAC" w14:textId="77777777" w:rsidR="00F15330" w:rsidRPr="00493814" w:rsidRDefault="00F15330" w:rsidP="00F15330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Nozzle &amp; vane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1DA04FBB" w14:textId="77777777" w:rsidR="00F15330" w:rsidRPr="00404609" w:rsidRDefault="00BE53E9" w:rsidP="00F1533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1/mo. or more often as needed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2A1F6FA2" w14:textId="77777777" w:rsidR="00F15330" w:rsidRPr="00404609" w:rsidRDefault="00F15330" w:rsidP="00F1533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Inspect and clean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30A6442" w14:textId="77777777" w:rsidR="00F15330" w:rsidRPr="00F15330" w:rsidRDefault="00F15330" w:rsidP="00F1533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5330" w:rsidRPr="00404609" w14:paraId="221A84B7" w14:textId="77777777" w:rsidTr="00261EC0">
        <w:tc>
          <w:tcPr>
            <w:tcW w:w="2878" w:type="dxa"/>
            <w:shd w:val="clear" w:color="auto" w:fill="FFFF99"/>
            <w:vAlign w:val="center"/>
          </w:tcPr>
          <w:p w14:paraId="09D8DA60" w14:textId="77777777" w:rsidR="00F15330" w:rsidRPr="00493814" w:rsidRDefault="00F15330" w:rsidP="00F15330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Capstan shaft &amp; roller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5F3E3C49" w14:textId="77777777" w:rsidR="00F15330" w:rsidRPr="00404609" w:rsidRDefault="00F15330" w:rsidP="00F1533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1/mo.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719BAB30" w14:textId="77777777" w:rsidR="00F15330" w:rsidRPr="00404609" w:rsidRDefault="00F15330" w:rsidP="00F1533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Inspect and clean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7C033523" w14:textId="77777777" w:rsidR="00F15330" w:rsidRPr="00F15330" w:rsidRDefault="00F15330" w:rsidP="00F1533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7DDA" w:rsidRPr="00404609" w14:paraId="7F4D5AB9" w14:textId="77777777" w:rsidTr="00261EC0">
        <w:tc>
          <w:tcPr>
            <w:tcW w:w="2878" w:type="dxa"/>
            <w:shd w:val="clear" w:color="auto" w:fill="FFFF99"/>
            <w:vAlign w:val="center"/>
          </w:tcPr>
          <w:p w14:paraId="6E6223D7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Smart heater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4605D442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1/yr.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8ACCA35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Inspect and maintain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47D6321D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784739EF" w14:textId="77777777" w:rsidTr="00261EC0">
        <w:tc>
          <w:tcPr>
            <w:tcW w:w="2878" w:type="dxa"/>
            <w:shd w:val="clear" w:color="auto" w:fill="FFFF99"/>
            <w:vAlign w:val="center"/>
          </w:tcPr>
          <w:p w14:paraId="559E6364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Replace or clean pump muffler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3857DAA8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1/6 mo.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D6C2504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Inspect, clean or replace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58D4D6F4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1FEFF848" w14:textId="77777777" w:rsidTr="00261EC0">
        <w:tc>
          <w:tcPr>
            <w:tcW w:w="2878" w:type="dxa"/>
            <w:shd w:val="clear" w:color="auto" w:fill="FFFF99"/>
            <w:vAlign w:val="center"/>
          </w:tcPr>
          <w:p w14:paraId="5F868A39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Rebuild or replace pump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4771850C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1/yr.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909FD1E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Rebuild or replace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3F4046FC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79608E83" w14:textId="77777777" w:rsidTr="00261EC0">
        <w:tc>
          <w:tcPr>
            <w:tcW w:w="2878" w:type="dxa"/>
            <w:shd w:val="clear" w:color="auto" w:fill="FFFF99"/>
            <w:vAlign w:val="center"/>
          </w:tcPr>
          <w:p w14:paraId="5414A79D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Clean </w:t>
            </w:r>
            <w:r w:rsidR="00BE53E9">
              <w:rPr>
                <w:rFonts w:cs="Times New Roman"/>
                <w:b/>
                <w:sz w:val="20"/>
                <w:szCs w:val="20"/>
              </w:rPr>
              <w:t>or replace internal debris</w:t>
            </w:r>
            <w:r>
              <w:rPr>
                <w:rFonts w:cs="Times New Roman"/>
                <w:b/>
                <w:sz w:val="20"/>
                <w:szCs w:val="20"/>
              </w:rPr>
              <w:t xml:space="preserve"> filter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376F1A7C" w14:textId="77777777" w:rsidR="001E7DDA" w:rsidRDefault="001E7DDA" w:rsidP="001E7DDA">
            <w:r w:rsidRPr="005E514E">
              <w:rPr>
                <w:rFonts w:cs="Times New Roman"/>
                <w:sz w:val="20"/>
                <w:szCs w:val="20"/>
              </w:rPr>
              <w:t>1/yr.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3C57E8D4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Clean, replace as needed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38BE86E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5321E748" w14:textId="77777777" w:rsidTr="00261EC0">
        <w:tc>
          <w:tcPr>
            <w:tcW w:w="2878" w:type="dxa"/>
            <w:shd w:val="clear" w:color="auto" w:fill="FFFF99"/>
            <w:vAlign w:val="center"/>
          </w:tcPr>
          <w:p w14:paraId="08482D88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Membrane span foil check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54076A49" w14:textId="77777777" w:rsidR="001E7DDA" w:rsidRDefault="001E7DDA" w:rsidP="001E7DDA">
            <w:r w:rsidRPr="005E514E">
              <w:rPr>
                <w:rFonts w:cs="Times New Roman"/>
                <w:sz w:val="20"/>
                <w:szCs w:val="20"/>
              </w:rPr>
              <w:t>1/yr.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3B854EFB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Avg. &lt; ± 5 % of ABS value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433D292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0B947944" w14:textId="77777777" w:rsidTr="00261EC0">
        <w:tc>
          <w:tcPr>
            <w:tcW w:w="2878" w:type="dxa"/>
            <w:shd w:val="clear" w:color="auto" w:fill="FFFF99"/>
            <w:vAlign w:val="center"/>
          </w:tcPr>
          <w:p w14:paraId="56B2907E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Beta detector count rate 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1B5E1BB9" w14:textId="77777777" w:rsidR="001E7DDA" w:rsidRDefault="001E7DDA" w:rsidP="001E7DDA">
            <w:r w:rsidRPr="005E514E">
              <w:rPr>
                <w:rFonts w:cs="Times New Roman"/>
                <w:sz w:val="20"/>
                <w:szCs w:val="20"/>
              </w:rPr>
              <w:t>1/yr.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045A5BE8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Between 600,000 to 1,100,000 counts 4-min. test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98482A3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009688B3" w14:textId="77777777" w:rsidTr="00261EC0">
        <w:tc>
          <w:tcPr>
            <w:tcW w:w="2878" w:type="dxa"/>
            <w:shd w:val="clear" w:color="auto" w:fill="FFFF99"/>
            <w:vAlign w:val="center"/>
          </w:tcPr>
          <w:p w14:paraId="59FCD535" w14:textId="77777777" w:rsidR="001E7DDA" w:rsidRPr="00493814" w:rsidRDefault="001E7DDA" w:rsidP="001E7DD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Dark Count Value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538C323C" w14:textId="77777777" w:rsidR="001E7DDA" w:rsidRPr="00DE7165" w:rsidRDefault="001E7DDA" w:rsidP="001E7DDA">
            <w:pPr>
              <w:rPr>
                <w:rFonts w:cs="Times New Roman"/>
                <w:b/>
                <w:sz w:val="20"/>
                <w:szCs w:val="20"/>
              </w:rPr>
            </w:pPr>
            <w:r w:rsidRPr="005E514E">
              <w:rPr>
                <w:rFonts w:cs="Times New Roman"/>
                <w:sz w:val="20"/>
                <w:szCs w:val="20"/>
              </w:rPr>
              <w:t>1/yr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44701BC9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 50 (recommended &lt; 10)/4-min. test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1BE6CEC1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1E7DDA" w:rsidRPr="00404609" w14:paraId="67BA4917" w14:textId="77777777" w:rsidTr="00261EC0">
        <w:tc>
          <w:tcPr>
            <w:tcW w:w="2878" w:type="dxa"/>
            <w:shd w:val="clear" w:color="auto" w:fill="FFFF99"/>
            <w:vAlign w:val="center"/>
          </w:tcPr>
          <w:p w14:paraId="2A06F28D" w14:textId="77777777" w:rsidR="001E7DDA" w:rsidRPr="00493814" w:rsidRDefault="001E7DDA" w:rsidP="001E7DD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comparison internal data logger to external data logger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6793D58D" w14:textId="77777777" w:rsidR="001E7DDA" w:rsidRPr="00404609" w:rsidRDefault="00115B47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 10 randomly selected values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2D746EC2" w14:textId="77777777" w:rsidR="001E7DDA" w:rsidRPr="00404609" w:rsidRDefault="001E7DDA" w:rsidP="001E7D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Digital – exact match, analog ± 1 µg/m</w:t>
            </w:r>
            <w:r w:rsidRPr="00261EC0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0" w:type="dxa"/>
            <w:shd w:val="clear" w:color="auto" w:fill="FFFF99"/>
            <w:vAlign w:val="center"/>
          </w:tcPr>
          <w:p w14:paraId="66C9D341" w14:textId="77777777" w:rsidR="001E7DDA" w:rsidRPr="00141B24" w:rsidRDefault="001E7DDA" w:rsidP="001E7DDA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14:paraId="6CB7F581" w14:textId="7C1CE890" w:rsidR="00FA599A" w:rsidRPr="00FA599A" w:rsidRDefault="00FA599A" w:rsidP="00FA599A">
      <w:pPr>
        <w:rPr>
          <w:rFonts w:cs="Times New Roman"/>
          <w:b/>
          <w:szCs w:val="24"/>
        </w:rPr>
      </w:pPr>
      <w:r w:rsidRPr="00354ACF">
        <w:rPr>
          <w:rFonts w:cs="Times New Roman"/>
          <w:b/>
          <w:szCs w:val="24"/>
        </w:rPr>
        <w:lastRenderedPageBreak/>
        <w:t>Systematic Criteria PM10/PM2.5</w:t>
      </w:r>
      <w:r>
        <w:rPr>
          <w:rFonts w:cs="Times New Roman"/>
          <w:b/>
          <w:szCs w:val="24"/>
        </w:rPr>
        <w:t xml:space="preserve"> Continuous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FA599A" w:rsidRPr="00404609" w14:paraId="5C7496B8" w14:textId="77777777" w:rsidTr="002F1A5F">
        <w:tc>
          <w:tcPr>
            <w:tcW w:w="2878" w:type="dxa"/>
            <w:shd w:val="clear" w:color="auto" w:fill="auto"/>
          </w:tcPr>
          <w:p w14:paraId="235C77EB" w14:textId="741C219F" w:rsidR="00FA599A" w:rsidRDefault="00FA599A" w:rsidP="00FA599A">
            <w:pPr>
              <w:rPr>
                <w:rFonts w:cs="Times New Roman"/>
                <w:b/>
                <w:sz w:val="20"/>
                <w:szCs w:val="20"/>
              </w:rPr>
            </w:pPr>
            <w:r w:rsidRPr="00493814">
              <w:rPr>
                <w:rFonts w:eastAsia="Times New Roman" w:cs="Times New Roman"/>
                <w:b/>
                <w:bCs/>
                <w:szCs w:val="20"/>
              </w:rPr>
              <w:t>Criteria</w:t>
            </w:r>
            <w:r w:rsidRPr="00493814">
              <w:rPr>
                <w:rFonts w:eastAsia="Times New Roman" w:cs="Times New Roman"/>
                <w:b/>
                <w:bCs/>
                <w:spacing w:val="-2"/>
                <w:szCs w:val="20"/>
              </w:rPr>
              <w:t xml:space="preserve"> </w:t>
            </w:r>
            <w:r w:rsidRPr="00493814">
              <w:rPr>
                <w:rFonts w:eastAsia="Times New Roman" w:cs="Times New Roman"/>
                <w:b/>
                <w:bCs/>
                <w:szCs w:val="20"/>
              </w:rPr>
              <w:t>(PM2.5</w:t>
            </w:r>
            <w:r w:rsidRPr="00493814">
              <w:rPr>
                <w:rFonts w:eastAsia="Times New Roman" w:cs="Times New Roman"/>
                <w:b/>
                <w:bCs/>
                <w:spacing w:val="-1"/>
                <w:szCs w:val="20"/>
              </w:rPr>
              <w:t>/PM10)</w:t>
            </w:r>
          </w:p>
        </w:tc>
        <w:tc>
          <w:tcPr>
            <w:tcW w:w="2520" w:type="dxa"/>
            <w:shd w:val="clear" w:color="auto" w:fill="auto"/>
          </w:tcPr>
          <w:p w14:paraId="2D712805" w14:textId="7642B862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 w:rsidRPr="00A64C7D">
              <w:rPr>
                <w:rFonts w:eastAsia="Times New Roman" w:cs="Times New Roman"/>
                <w:b/>
                <w:bCs/>
                <w:szCs w:val="20"/>
              </w:rPr>
              <w:t>2) Frequency</w:t>
            </w:r>
          </w:p>
        </w:tc>
        <w:tc>
          <w:tcPr>
            <w:tcW w:w="4320" w:type="dxa"/>
            <w:shd w:val="clear" w:color="auto" w:fill="auto"/>
          </w:tcPr>
          <w:p w14:paraId="691923C0" w14:textId="78A88FE5" w:rsidR="00FA599A" w:rsidRDefault="00FA599A" w:rsidP="00FA599A">
            <w:pPr>
              <w:rPr>
                <w:rFonts w:cs="Times New Roman"/>
                <w:sz w:val="20"/>
                <w:szCs w:val="20"/>
              </w:rPr>
            </w:pPr>
            <w:r w:rsidRPr="00A64C7D">
              <w:rPr>
                <w:rFonts w:eastAsia="Times New Roman" w:cs="Times New Roman"/>
                <w:b/>
                <w:bCs/>
                <w:szCs w:val="20"/>
              </w:rPr>
              <w:t>3) Acceptab</w:t>
            </w:r>
            <w:r w:rsidRPr="00A64C7D">
              <w:rPr>
                <w:rFonts w:eastAsia="Times New Roman" w:cs="Times New Roman"/>
                <w:b/>
                <w:bCs/>
                <w:spacing w:val="1"/>
                <w:szCs w:val="20"/>
              </w:rPr>
              <w:t>l</w:t>
            </w:r>
            <w:r w:rsidRPr="00A64C7D">
              <w:rPr>
                <w:rFonts w:eastAsia="Times New Roman" w:cs="Times New Roman"/>
                <w:b/>
                <w:bCs/>
                <w:szCs w:val="20"/>
              </w:rPr>
              <w:t>e</w:t>
            </w:r>
            <w:r w:rsidRPr="00A64C7D">
              <w:rPr>
                <w:rFonts w:eastAsia="Times New Roman" w:cs="Times New Roman"/>
                <w:b/>
                <w:bCs/>
                <w:spacing w:val="-1"/>
                <w:szCs w:val="20"/>
              </w:rPr>
              <w:t xml:space="preserve"> </w:t>
            </w:r>
            <w:r w:rsidRPr="00A64C7D">
              <w:rPr>
                <w:rFonts w:eastAsia="Times New Roman" w:cs="Times New Roman"/>
                <w:b/>
                <w:bCs/>
                <w:szCs w:val="20"/>
              </w:rPr>
              <w:t>Range</w:t>
            </w:r>
          </w:p>
        </w:tc>
        <w:tc>
          <w:tcPr>
            <w:tcW w:w="4320" w:type="dxa"/>
            <w:shd w:val="clear" w:color="auto" w:fill="auto"/>
          </w:tcPr>
          <w:p w14:paraId="047D7816" w14:textId="75A52D9D" w:rsidR="00FA599A" w:rsidRPr="00404609" w:rsidRDefault="00FA599A" w:rsidP="00FA59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Comments</w:t>
            </w:r>
          </w:p>
        </w:tc>
      </w:tr>
      <w:tr w:rsidR="0068794A" w:rsidRPr="00404609" w14:paraId="221FDEFB" w14:textId="77777777" w:rsidTr="00BF37AD">
        <w:tc>
          <w:tcPr>
            <w:tcW w:w="2878" w:type="dxa"/>
            <w:shd w:val="clear" w:color="auto" w:fill="CCECFF"/>
            <w:vAlign w:val="center"/>
          </w:tcPr>
          <w:p w14:paraId="287C7D01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4AD447B6" w14:textId="77777777" w:rsidR="0068794A" w:rsidRPr="00404609" w:rsidRDefault="006D792F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4CCFDB5F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Meets requirements listed in the FEM designation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5D1FA593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0B494E3E" w14:textId="77777777" w:rsidTr="00BF37AD">
        <w:tc>
          <w:tcPr>
            <w:tcW w:w="2878" w:type="dxa"/>
            <w:shd w:val="clear" w:color="auto" w:fill="CCECFF"/>
            <w:vAlign w:val="center"/>
          </w:tcPr>
          <w:p w14:paraId="3BBA1036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Siting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6C0CB6F7" w14:textId="77777777" w:rsidR="0068794A" w:rsidRPr="00404609" w:rsidRDefault="001F4E52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365 days and 1/calendar year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3ED40948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Meets citing criteria or waiver documented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6774EA31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792F" w:rsidRPr="00404609" w14:paraId="3553FB9F" w14:textId="77777777" w:rsidTr="00BF37AD">
        <w:tc>
          <w:tcPr>
            <w:tcW w:w="2878" w:type="dxa"/>
            <w:shd w:val="clear" w:color="auto" w:fill="CCECFF"/>
            <w:vAlign w:val="center"/>
          </w:tcPr>
          <w:p w14:paraId="164B5E58" w14:textId="77777777" w:rsidR="006D792F" w:rsidRPr="00493814" w:rsidRDefault="006D792F" w:rsidP="006D792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Completeness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646F03D3" w14:textId="77777777" w:rsidR="006D792F" w:rsidRPr="00404609" w:rsidRDefault="006D792F" w:rsidP="006D79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Quarterly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11F295CA" w14:textId="77777777" w:rsidR="006D792F" w:rsidRPr="00404609" w:rsidRDefault="006D792F" w:rsidP="006D79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≥ 75%</w:t>
            </w:r>
            <w:r w:rsidR="001F4E52">
              <w:rPr>
                <w:rFonts w:cs="Times New Roman"/>
                <w:sz w:val="20"/>
                <w:szCs w:val="20"/>
              </w:rPr>
              <w:t xml:space="preserve"> scheduled sampling days in each quarter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22691B96" w14:textId="77777777" w:rsidR="006D792F" w:rsidRPr="00404609" w:rsidRDefault="006D792F" w:rsidP="00054C7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470BE62" w14:textId="44D5F25C" w:rsidR="0035130A" w:rsidRPr="00FA599A" w:rsidRDefault="00FA599A" w:rsidP="00FA599A">
      <w:pPr>
        <w:tabs>
          <w:tab w:val="left" w:pos="949"/>
        </w:tabs>
        <w:rPr>
          <w:rFonts w:cs="Times New Roman"/>
          <w:sz w:val="20"/>
          <w:szCs w:val="20"/>
        </w:rPr>
      </w:pPr>
      <w:r>
        <w:tab/>
      </w:r>
      <w:r>
        <w:rPr>
          <w:rFonts w:cs="Times New Roman"/>
          <w:b/>
          <w:sz w:val="20"/>
          <w:szCs w:val="20"/>
        </w:rPr>
        <w:t>Reporting Units</w:t>
      </w:r>
      <w:r w:rsidRPr="00404609">
        <w:rPr>
          <w:rFonts w:cs="Times New Roman"/>
          <w:sz w:val="20"/>
          <w:szCs w:val="20"/>
        </w:rPr>
        <w:tab/>
      </w:r>
      <w:r w:rsidRPr="00404609">
        <w:rPr>
          <w:rFonts w:cs="Times New Roman"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8"/>
        <w:gridCol w:w="2520"/>
        <w:gridCol w:w="4320"/>
        <w:gridCol w:w="4320"/>
      </w:tblGrid>
      <w:tr w:rsidR="0068794A" w:rsidRPr="00404609" w14:paraId="79E8DF5D" w14:textId="77777777" w:rsidTr="00BF37AD">
        <w:tc>
          <w:tcPr>
            <w:tcW w:w="2878" w:type="dxa"/>
            <w:shd w:val="clear" w:color="auto" w:fill="CCECFF"/>
            <w:vAlign w:val="center"/>
          </w:tcPr>
          <w:p w14:paraId="073F09E4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PM2.5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186B2481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concentrations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616436F0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at ambient temperature &amp; pressure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5C9C795D" w14:textId="77777777" w:rsidR="0068794A" w:rsidRPr="00404609" w:rsidRDefault="0068794A" w:rsidP="007D7E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E39" w:rsidRPr="00404609" w14:paraId="5EB7BF35" w14:textId="77777777" w:rsidTr="00BF37AD">
        <w:tc>
          <w:tcPr>
            <w:tcW w:w="2878" w:type="dxa"/>
            <w:shd w:val="clear" w:color="auto" w:fill="CCECFF"/>
            <w:vAlign w:val="center"/>
          </w:tcPr>
          <w:p w14:paraId="75CDF947" w14:textId="77777777" w:rsidR="007D7E39" w:rsidRPr="00493814" w:rsidRDefault="007D7E39" w:rsidP="007D7E39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PM10L </w:t>
            </w:r>
            <w:r w:rsidRPr="0001365A">
              <w:rPr>
                <w:rFonts w:cs="Times New Roman"/>
                <w:b/>
                <w:sz w:val="18"/>
                <w:szCs w:val="20"/>
              </w:rPr>
              <w:t>(local conditions)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79E11ACA" w14:textId="77777777" w:rsidR="007D7E39" w:rsidRPr="00404609" w:rsidRDefault="007D7E39" w:rsidP="007D7E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concentrations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4BCDBD47" w14:textId="77777777" w:rsidR="007D7E39" w:rsidRPr="00404609" w:rsidRDefault="007D7E39" w:rsidP="007D7E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at ambient temperature &amp; pressure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2EE33D69" w14:textId="77777777" w:rsidR="007D7E39" w:rsidRPr="00404609" w:rsidRDefault="007D7E39" w:rsidP="007D7E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E39" w:rsidRPr="00404609" w14:paraId="22339D06" w14:textId="77777777" w:rsidTr="00BF37AD">
        <w:tc>
          <w:tcPr>
            <w:tcW w:w="2878" w:type="dxa"/>
            <w:shd w:val="clear" w:color="auto" w:fill="CCECFF"/>
            <w:vAlign w:val="center"/>
          </w:tcPr>
          <w:p w14:paraId="4A2F3AD5" w14:textId="77777777" w:rsidR="007D7E39" w:rsidRPr="00493814" w:rsidRDefault="007D7E39" w:rsidP="007D7E39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PM10S </w:t>
            </w:r>
            <w:r w:rsidRPr="0001365A">
              <w:rPr>
                <w:rFonts w:cs="Times New Roman"/>
                <w:b/>
                <w:sz w:val="18"/>
                <w:szCs w:val="20"/>
              </w:rPr>
              <w:t>(standard conditions)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10F0CA69" w14:textId="77777777" w:rsidR="007D7E39" w:rsidRPr="00404609" w:rsidRDefault="007D7E39" w:rsidP="007D7E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concentrations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091C722" w14:textId="77777777" w:rsidR="007D7E39" w:rsidRPr="00404609" w:rsidRDefault="007D7E39" w:rsidP="007D7E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corrected to standard temperature at 25° C &amp; standard pressure at 760 mm Hg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3912489" w14:textId="77777777" w:rsidR="007D7E39" w:rsidRPr="00404609" w:rsidRDefault="007D7E39" w:rsidP="007D7E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22E6456A" w14:textId="77777777" w:rsidTr="00BF37AD">
        <w:tc>
          <w:tcPr>
            <w:tcW w:w="2878" w:type="dxa"/>
            <w:shd w:val="clear" w:color="auto" w:fill="CCECFF"/>
            <w:vAlign w:val="center"/>
          </w:tcPr>
          <w:p w14:paraId="311BBAEF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Rounding convention for data reported to AQS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0FDF2ECE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concentrations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0134F5C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 one decimal</w:t>
            </w:r>
            <w:r w:rsidR="005138FC">
              <w:rPr>
                <w:rFonts w:cs="Times New Roman"/>
                <w:sz w:val="20"/>
                <w:szCs w:val="20"/>
              </w:rPr>
              <w:t xml:space="preserve"> place</w:t>
            </w:r>
            <w:r>
              <w:rPr>
                <w:rFonts w:cs="Times New Roman"/>
                <w:sz w:val="20"/>
                <w:szCs w:val="20"/>
              </w:rPr>
              <w:t>, with additional digits to the right truncated</w:t>
            </w:r>
            <w:r w:rsidR="006C58B8">
              <w:rPr>
                <w:rFonts w:cs="Times New Roman"/>
                <w:sz w:val="20"/>
                <w:szCs w:val="20"/>
              </w:rPr>
              <w:t>, or as reported by instrument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FD82A93" w14:textId="77777777" w:rsidR="0068794A" w:rsidRPr="00404609" w:rsidRDefault="0068794A" w:rsidP="008456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56C2" w:rsidRPr="00404609" w14:paraId="13913F6B" w14:textId="77777777" w:rsidTr="00BF37AD">
        <w:tc>
          <w:tcPr>
            <w:tcW w:w="2878" w:type="dxa"/>
            <w:shd w:val="clear" w:color="auto" w:fill="CCECFF"/>
            <w:vAlign w:val="center"/>
          </w:tcPr>
          <w:p w14:paraId="7701A5EE" w14:textId="77777777" w:rsidR="008456C2" w:rsidRPr="00493814" w:rsidRDefault="008456C2" w:rsidP="008456C2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Annual 3-yr. average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1547A508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concentrations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892EA43" w14:textId="77777777" w:rsidR="008456C2" w:rsidRPr="00B57FA1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Nearest 0.1 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5138FC">
              <w:rPr>
                <w:rFonts w:cs="Times New Roman"/>
                <w:sz w:val="20"/>
                <w:szCs w:val="20"/>
              </w:rPr>
              <w:t xml:space="preserve"> (≥ 0.</w:t>
            </w:r>
            <w:r>
              <w:rPr>
                <w:rFonts w:cs="Times New Roman"/>
                <w:sz w:val="20"/>
                <w:szCs w:val="20"/>
              </w:rPr>
              <w:t>05 round up)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3731FBAF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56C2" w:rsidRPr="00404609" w14:paraId="65ADD4E1" w14:textId="77777777" w:rsidTr="00BF37AD">
        <w:tc>
          <w:tcPr>
            <w:tcW w:w="2878" w:type="dxa"/>
            <w:shd w:val="clear" w:color="auto" w:fill="CCECFF"/>
            <w:vAlign w:val="center"/>
          </w:tcPr>
          <w:p w14:paraId="463AB35A" w14:textId="77777777" w:rsidR="008456C2" w:rsidRPr="00493814" w:rsidRDefault="008456C2" w:rsidP="008456C2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24-hour, 3-yr. average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4FF6879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concentrations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6557CF8F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Nearest 1 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5138FC">
              <w:rPr>
                <w:rFonts w:cs="Times New Roman"/>
                <w:sz w:val="20"/>
                <w:szCs w:val="20"/>
              </w:rPr>
              <w:t xml:space="preserve"> (≥ 0.</w:t>
            </w:r>
            <w:r>
              <w:rPr>
                <w:rFonts w:cs="Times New Roman"/>
                <w:sz w:val="20"/>
                <w:szCs w:val="20"/>
              </w:rPr>
              <w:t xml:space="preserve">5 round up) 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4C28679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676DECCE" w14:textId="77777777" w:rsidTr="00BF37AD">
        <w:tc>
          <w:tcPr>
            <w:tcW w:w="2878" w:type="dxa"/>
            <w:shd w:val="clear" w:color="auto" w:fill="CCECFF"/>
            <w:vAlign w:val="center"/>
          </w:tcPr>
          <w:p w14:paraId="58CC9E91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Detection Limits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3CEC10EB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4751E4F5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2BC95FD3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507D80E1" w14:textId="77777777" w:rsidTr="00BF37AD">
        <w:tc>
          <w:tcPr>
            <w:tcW w:w="2878" w:type="dxa"/>
            <w:shd w:val="clear" w:color="auto" w:fill="CCECFF"/>
            <w:vAlign w:val="center"/>
          </w:tcPr>
          <w:p w14:paraId="7F227BCA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Lower detection limit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68F3F63B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24-hour avg.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23A2D64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 1 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3CEC4E1D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56C2" w:rsidRPr="00404609" w14:paraId="494DFD20" w14:textId="77777777" w:rsidTr="00BF37AD">
        <w:tc>
          <w:tcPr>
            <w:tcW w:w="2878" w:type="dxa"/>
            <w:shd w:val="clear" w:color="auto" w:fill="CCECFF"/>
            <w:vAlign w:val="center"/>
          </w:tcPr>
          <w:p w14:paraId="79C6297A" w14:textId="77777777" w:rsidR="008456C2" w:rsidRPr="00493814" w:rsidRDefault="008456C2" w:rsidP="008456C2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ECFF"/>
            <w:vAlign w:val="center"/>
          </w:tcPr>
          <w:p w14:paraId="4232232F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1-hour avg.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187C9147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 4.8 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DDE040A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456C2" w:rsidRPr="00404609" w14:paraId="2337F9C3" w14:textId="77777777" w:rsidTr="00BF37AD">
        <w:tc>
          <w:tcPr>
            <w:tcW w:w="2878" w:type="dxa"/>
            <w:shd w:val="clear" w:color="auto" w:fill="CCECFF"/>
            <w:vAlign w:val="center"/>
          </w:tcPr>
          <w:p w14:paraId="4FF49A74" w14:textId="77777777" w:rsidR="008456C2" w:rsidRPr="00493814" w:rsidRDefault="008456C2" w:rsidP="008456C2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Upper detection limit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75D62835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hourly avgs.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33D171D1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 µg/m</w:t>
            </w:r>
            <w:r w:rsidRPr="00C0417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5081C72" w14:textId="77777777" w:rsidR="008456C2" w:rsidRPr="00404609" w:rsidRDefault="008456C2" w:rsidP="008456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2C426672" w14:textId="77777777" w:rsidTr="00BF37AD">
        <w:tc>
          <w:tcPr>
            <w:tcW w:w="2878" w:type="dxa"/>
            <w:shd w:val="clear" w:color="auto" w:fill="CCECFF"/>
            <w:vAlign w:val="center"/>
          </w:tcPr>
          <w:p w14:paraId="35757818" w14:textId="77777777" w:rsidR="0068794A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Verification/calibration </w:t>
            </w:r>
          </w:p>
          <w:p w14:paraId="768D0AC8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standards recertification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1BE3813C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01E1A7E7" w14:textId="77777777" w:rsidR="0068794A" w:rsidRPr="00404609" w:rsidRDefault="002524A9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All standards should have multi-point certifications against NIST-traceable standards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48F2F8DF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2F2BBD22" w14:textId="77777777" w:rsidTr="00BF37AD">
        <w:tc>
          <w:tcPr>
            <w:tcW w:w="2878" w:type="dxa"/>
            <w:shd w:val="clear" w:color="auto" w:fill="CCECFF"/>
            <w:vAlign w:val="center"/>
          </w:tcPr>
          <w:p w14:paraId="0A60EF52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Flow rate transfer standard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43C9D057" w14:textId="77777777" w:rsidR="0068794A" w:rsidRDefault="00E92D19" w:rsidP="0068794A">
            <w:r>
              <w:rPr>
                <w:rFonts w:cs="Times New Roman"/>
                <w:sz w:val="20"/>
                <w:szCs w:val="20"/>
              </w:rPr>
              <w:t>Every 365 days and 1/calendar year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304A723F" w14:textId="77777777" w:rsidR="0068794A" w:rsidRPr="00404609" w:rsidRDefault="00E92D19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&lt; </w:t>
            </w:r>
            <w:r w:rsidR="0068794A">
              <w:rPr>
                <w:rFonts w:cs="Times New Roman"/>
                <w:sz w:val="20"/>
                <w:szCs w:val="20"/>
              </w:rPr>
              <w:t>± 2</w:t>
            </w:r>
            <w:r>
              <w:rPr>
                <w:rFonts w:cs="Times New Roman"/>
                <w:sz w:val="20"/>
                <w:szCs w:val="20"/>
              </w:rPr>
              <w:t>.1% of NIST-</w:t>
            </w:r>
            <w:r w:rsidR="0068794A">
              <w:rPr>
                <w:rFonts w:cs="Times New Roman"/>
                <w:sz w:val="20"/>
                <w:szCs w:val="20"/>
              </w:rPr>
              <w:t>traceable standard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330DB028" w14:textId="77777777" w:rsidR="0068794A" w:rsidRPr="00404609" w:rsidRDefault="0068794A" w:rsidP="00B447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47D9" w:rsidRPr="00404609" w14:paraId="13B6C4BB" w14:textId="77777777" w:rsidTr="00BF37AD">
        <w:tc>
          <w:tcPr>
            <w:tcW w:w="2878" w:type="dxa"/>
            <w:shd w:val="clear" w:color="auto" w:fill="CCECFF"/>
            <w:vAlign w:val="center"/>
          </w:tcPr>
          <w:p w14:paraId="3C038995" w14:textId="77777777" w:rsidR="00B447D9" w:rsidRPr="00493814" w:rsidRDefault="00B447D9" w:rsidP="00B447D9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Field thermometer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6EC1F6DD" w14:textId="77777777" w:rsidR="00B447D9" w:rsidRDefault="00E92D19" w:rsidP="00B447D9">
            <w:r>
              <w:rPr>
                <w:rFonts w:cs="Times New Roman"/>
                <w:sz w:val="20"/>
                <w:szCs w:val="20"/>
              </w:rPr>
              <w:t>Every 365 days and 1/calendar year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22285F0B" w14:textId="77777777" w:rsidR="00B447D9" w:rsidRPr="00404609" w:rsidRDefault="00B447D9" w:rsidP="00B447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± 0.1° C resolution, ± 0.5° C accuracy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1D2EC10" w14:textId="77777777" w:rsidR="00B447D9" w:rsidRPr="00404609" w:rsidRDefault="00B447D9" w:rsidP="00B447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47D9" w:rsidRPr="00404609" w14:paraId="18CA2E84" w14:textId="77777777" w:rsidTr="00BF37AD">
        <w:tc>
          <w:tcPr>
            <w:tcW w:w="2878" w:type="dxa"/>
            <w:shd w:val="clear" w:color="auto" w:fill="CCECFF"/>
            <w:vAlign w:val="center"/>
          </w:tcPr>
          <w:p w14:paraId="65A60623" w14:textId="77777777" w:rsidR="00B447D9" w:rsidRPr="00493814" w:rsidRDefault="00B447D9" w:rsidP="00B447D9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Field barometer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2D465325" w14:textId="77777777" w:rsidR="00B447D9" w:rsidRDefault="00E92D19" w:rsidP="00B447D9">
            <w:r>
              <w:rPr>
                <w:rFonts w:cs="Times New Roman"/>
                <w:sz w:val="20"/>
                <w:szCs w:val="20"/>
              </w:rPr>
              <w:t>Every 365 days and 1/calendar year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7DF07187" w14:textId="77777777" w:rsidR="00B447D9" w:rsidRPr="00404609" w:rsidRDefault="00B447D9" w:rsidP="00B447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± 1 mm Hg resolution, ± 5 mm Hg accuracy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C404600" w14:textId="77777777" w:rsidR="00B447D9" w:rsidRPr="00404609" w:rsidRDefault="00B447D9" w:rsidP="00B447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318004AC" w14:textId="77777777" w:rsidTr="00BF37AD">
        <w:tc>
          <w:tcPr>
            <w:tcW w:w="2878" w:type="dxa"/>
            <w:shd w:val="clear" w:color="auto" w:fill="CCECFF"/>
            <w:vAlign w:val="center"/>
          </w:tcPr>
          <w:p w14:paraId="1F67407E" w14:textId="77777777" w:rsidR="0068794A" w:rsidRPr="00493814" w:rsidRDefault="006C58B8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Clock/timer verification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721E0A3" w14:textId="77777777" w:rsidR="0068794A" w:rsidRPr="00404609" w:rsidRDefault="00E92D19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30 days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49B3B644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minute/mo.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E641B82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20A852F2" w14:textId="77777777" w:rsidTr="00BF37AD">
        <w:tc>
          <w:tcPr>
            <w:tcW w:w="2878" w:type="dxa"/>
            <w:shd w:val="clear" w:color="auto" w:fill="CCECFF"/>
            <w:vAlign w:val="center"/>
          </w:tcPr>
          <w:p w14:paraId="1740080A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Precision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0E811B09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09F6F2FA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61D417F7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22C1F521" w14:textId="77777777" w:rsidTr="00BF37AD">
        <w:tc>
          <w:tcPr>
            <w:tcW w:w="2878" w:type="dxa"/>
            <w:shd w:val="clear" w:color="auto" w:fill="CCECFF"/>
            <w:vAlign w:val="center"/>
          </w:tcPr>
          <w:p w14:paraId="7482DD2F" w14:textId="77777777" w:rsidR="0068794A" w:rsidRPr="00493814" w:rsidRDefault="0068794A" w:rsidP="0068794A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Single analyzer (collocated monitors)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B6C5B05" w14:textId="77777777" w:rsidR="0068794A" w:rsidRPr="00404609" w:rsidRDefault="00E92D19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Every 90 days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66ECADE6" w14:textId="77777777" w:rsidR="0068794A" w:rsidRPr="00404609" w:rsidRDefault="00E92D19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Coefficient of variation (CV) &lt;</w:t>
            </w:r>
            <w:r w:rsidR="0068794A">
              <w:rPr>
                <w:rFonts w:cs="Times New Roman"/>
                <w:sz w:val="20"/>
                <w:szCs w:val="20"/>
              </w:rPr>
              <w:t xml:space="preserve"> 10</w:t>
            </w:r>
            <w:r>
              <w:rPr>
                <w:rFonts w:cs="Times New Roman"/>
                <w:sz w:val="20"/>
                <w:szCs w:val="20"/>
              </w:rPr>
              <w:t>.1% for values ≥</w:t>
            </w:r>
            <w:r w:rsidR="0068794A">
              <w:rPr>
                <w:rFonts w:cs="Times New Roman"/>
                <w:sz w:val="20"/>
                <w:szCs w:val="20"/>
              </w:rPr>
              <w:t xml:space="preserve"> 3</w:t>
            </w:r>
            <w:r>
              <w:rPr>
                <w:rFonts w:cs="Times New Roman"/>
                <w:sz w:val="20"/>
                <w:szCs w:val="20"/>
              </w:rPr>
              <w:t xml:space="preserve">.0 </w:t>
            </w:r>
            <w:r w:rsidR="0068794A">
              <w:rPr>
                <w:rFonts w:cs="Times New Roman"/>
                <w:sz w:val="20"/>
                <w:szCs w:val="20"/>
              </w:rPr>
              <w:t>µg/m</w:t>
            </w:r>
            <w:r w:rsidR="0068794A" w:rsidRPr="00727AFD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6879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20D83DA7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15AF23CF" w14:textId="77777777" w:rsidTr="00BF37AD">
        <w:tc>
          <w:tcPr>
            <w:tcW w:w="2878" w:type="dxa"/>
            <w:shd w:val="clear" w:color="auto" w:fill="CCECFF"/>
            <w:vAlign w:val="center"/>
          </w:tcPr>
          <w:p w14:paraId="05E5B514" w14:textId="77777777" w:rsidR="0068794A" w:rsidRPr="00493814" w:rsidRDefault="0068794A" w:rsidP="00E92D19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Primary </w:t>
            </w:r>
            <w:r w:rsidR="00E92D19">
              <w:rPr>
                <w:rFonts w:cs="Times New Roman"/>
                <w:b/>
                <w:sz w:val="20"/>
                <w:szCs w:val="20"/>
              </w:rPr>
              <w:t>Q</w:t>
            </w:r>
            <w:r>
              <w:rPr>
                <w:rFonts w:cs="Times New Roman"/>
                <w:b/>
                <w:sz w:val="20"/>
                <w:szCs w:val="20"/>
              </w:rPr>
              <w:t xml:space="preserve">uality </w:t>
            </w:r>
            <w:r w:rsidR="00E92D19">
              <w:rPr>
                <w:rFonts w:cs="Times New Roman"/>
                <w:b/>
                <w:sz w:val="20"/>
                <w:szCs w:val="20"/>
              </w:rPr>
              <w:t>A</w:t>
            </w:r>
            <w:r>
              <w:rPr>
                <w:rFonts w:cs="Times New Roman"/>
                <w:b/>
                <w:sz w:val="20"/>
                <w:szCs w:val="20"/>
              </w:rPr>
              <w:t xml:space="preserve">ssurance </w:t>
            </w:r>
            <w:r w:rsidR="00E92D19">
              <w:rPr>
                <w:rFonts w:cs="Times New Roman"/>
                <w:b/>
                <w:sz w:val="20"/>
                <w:szCs w:val="20"/>
              </w:rPr>
              <w:t>O</w:t>
            </w:r>
            <w:r>
              <w:rPr>
                <w:rFonts w:cs="Times New Roman"/>
                <w:b/>
                <w:sz w:val="20"/>
                <w:szCs w:val="20"/>
              </w:rPr>
              <w:t>rg.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8607BAF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Annual and 3 yr. estimates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0875C3FE" w14:textId="77777777" w:rsidR="0068794A" w:rsidRPr="00404609" w:rsidRDefault="0068794A" w:rsidP="00E92D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E92D19">
              <w:rPr>
                <w:rFonts w:cs="Times New Roman"/>
                <w:sz w:val="20"/>
                <w:szCs w:val="20"/>
              </w:rPr>
              <w:t>0% CL of CV &lt;</w:t>
            </w:r>
            <w:r>
              <w:rPr>
                <w:rFonts w:cs="Times New Roman"/>
                <w:sz w:val="20"/>
                <w:szCs w:val="20"/>
              </w:rPr>
              <w:t xml:space="preserve"> 10</w:t>
            </w:r>
            <w:r w:rsidR="00E92D19">
              <w:rPr>
                <w:rFonts w:cs="Times New Roman"/>
                <w:sz w:val="20"/>
                <w:szCs w:val="20"/>
              </w:rPr>
              <w:t>.1</w:t>
            </w:r>
            <w:r>
              <w:rPr>
                <w:rFonts w:cs="Times New Roman"/>
                <w:sz w:val="20"/>
                <w:szCs w:val="20"/>
              </w:rPr>
              <w:t xml:space="preserve">% for values </w:t>
            </w:r>
            <w:r w:rsidR="00E92D19">
              <w:rPr>
                <w:rFonts w:cs="Times New Roman"/>
                <w:sz w:val="20"/>
                <w:szCs w:val="20"/>
              </w:rPr>
              <w:t>≥</w:t>
            </w:r>
            <w:r>
              <w:rPr>
                <w:rFonts w:cs="Times New Roman"/>
                <w:sz w:val="20"/>
                <w:szCs w:val="20"/>
              </w:rPr>
              <w:t xml:space="preserve"> 3</w:t>
            </w:r>
            <w:r w:rsidR="00E92D19">
              <w:rPr>
                <w:rFonts w:cs="Times New Roman"/>
                <w:sz w:val="20"/>
                <w:szCs w:val="20"/>
              </w:rPr>
              <w:t xml:space="preserve">.0 </w:t>
            </w:r>
            <w:r>
              <w:rPr>
                <w:rFonts w:cs="Times New Roman"/>
                <w:sz w:val="20"/>
                <w:szCs w:val="20"/>
              </w:rPr>
              <w:t>µg/m</w:t>
            </w:r>
            <w:r w:rsidRPr="00727AFD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28EC8B77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794A" w:rsidRPr="00404609" w14:paraId="39E1057D" w14:textId="77777777" w:rsidTr="00BF37AD">
        <w:tc>
          <w:tcPr>
            <w:tcW w:w="2878" w:type="dxa"/>
            <w:shd w:val="clear" w:color="auto" w:fill="CCECFF"/>
            <w:vAlign w:val="center"/>
          </w:tcPr>
          <w:p w14:paraId="7AFD6BED" w14:textId="77777777" w:rsidR="0068794A" w:rsidRPr="00493814" w:rsidRDefault="0068794A" w:rsidP="0068794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Bias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672257FC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2B96462D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ECFF"/>
            <w:vAlign w:val="center"/>
          </w:tcPr>
          <w:p w14:paraId="3F0EE7D7" w14:textId="77777777" w:rsidR="0068794A" w:rsidRPr="00404609" w:rsidRDefault="0068794A" w:rsidP="0068794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3D0A" w:rsidRPr="00404609" w14:paraId="0DD4C145" w14:textId="77777777" w:rsidTr="00BF37AD">
        <w:tc>
          <w:tcPr>
            <w:tcW w:w="2878" w:type="dxa"/>
            <w:shd w:val="clear" w:color="auto" w:fill="CCECFF"/>
            <w:vAlign w:val="center"/>
          </w:tcPr>
          <w:p w14:paraId="089C52D9" w14:textId="77777777" w:rsidR="00303D0A" w:rsidRPr="00493814" w:rsidRDefault="00E92D19" w:rsidP="00E92D19">
            <w:pPr>
              <w:ind w:left="33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Performance E</w:t>
            </w:r>
            <w:r w:rsidR="00303D0A">
              <w:rPr>
                <w:rFonts w:cs="Times New Roman"/>
                <w:b/>
                <w:sz w:val="20"/>
                <w:szCs w:val="20"/>
              </w:rPr>
              <w:t xml:space="preserve">valuation </w:t>
            </w:r>
            <w:r>
              <w:rPr>
                <w:rFonts w:cs="Times New Roman"/>
                <w:b/>
                <w:sz w:val="20"/>
                <w:szCs w:val="20"/>
              </w:rPr>
              <w:t>P</w:t>
            </w:r>
            <w:r w:rsidR="00303D0A">
              <w:rPr>
                <w:rFonts w:cs="Times New Roman"/>
                <w:b/>
                <w:sz w:val="20"/>
                <w:szCs w:val="20"/>
              </w:rPr>
              <w:t>rogram</w:t>
            </w:r>
            <w:r>
              <w:rPr>
                <w:rFonts w:cs="Times New Roman"/>
                <w:b/>
                <w:sz w:val="20"/>
                <w:szCs w:val="20"/>
              </w:rPr>
              <w:t xml:space="preserve"> (PEP)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7022F86A" w14:textId="77777777" w:rsidR="00303D0A" w:rsidRDefault="00303D0A" w:rsidP="00303D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au</w:t>
            </w:r>
            <w:r w:rsidR="00E92D19">
              <w:rPr>
                <w:rFonts w:cs="Times New Roman"/>
                <w:sz w:val="20"/>
                <w:szCs w:val="20"/>
              </w:rPr>
              <w:t>dits for PQAOs with ≤ 5 sites</w:t>
            </w:r>
          </w:p>
          <w:p w14:paraId="08A0F372" w14:textId="77777777" w:rsidR="00303D0A" w:rsidRPr="00404609" w:rsidRDefault="00303D0A" w:rsidP="00303D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8 audits for PQAOs with </w:t>
            </w:r>
            <w:r w:rsidR="00E92D19">
              <w:rPr>
                <w:rFonts w:cs="Times New Roman"/>
                <w:sz w:val="20"/>
                <w:szCs w:val="20"/>
              </w:rPr>
              <w:t>&gt;</w:t>
            </w:r>
            <w:r>
              <w:rPr>
                <w:rFonts w:cs="Times New Roman"/>
                <w:sz w:val="20"/>
                <w:szCs w:val="20"/>
              </w:rPr>
              <w:t xml:space="preserve"> 5 sites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21A8167C" w14:textId="77777777" w:rsidR="00303D0A" w:rsidRPr="00BF37AD" w:rsidRDefault="00E92D19" w:rsidP="00E92D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&lt; </w:t>
            </w:r>
            <w:r w:rsidR="00303D0A">
              <w:rPr>
                <w:rFonts w:cs="Times New Roman"/>
                <w:sz w:val="20"/>
                <w:szCs w:val="20"/>
              </w:rPr>
              <w:t>± 10</w:t>
            </w:r>
            <w:r>
              <w:rPr>
                <w:rFonts w:cs="Times New Roman"/>
                <w:sz w:val="20"/>
                <w:szCs w:val="20"/>
              </w:rPr>
              <w:t>.1</w:t>
            </w:r>
            <w:r w:rsidR="00303D0A">
              <w:rPr>
                <w:rFonts w:cs="Times New Roman"/>
                <w:sz w:val="20"/>
                <w:szCs w:val="20"/>
              </w:rPr>
              <w:t>% for value &gt; 3µg/m</w:t>
            </w:r>
            <w:r w:rsidR="00303D0A" w:rsidRPr="00727AFD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303D0A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320" w:type="dxa"/>
            <w:shd w:val="clear" w:color="auto" w:fill="CCECFF"/>
            <w:vAlign w:val="center"/>
          </w:tcPr>
          <w:p w14:paraId="4873641E" w14:textId="77777777" w:rsidR="00303D0A" w:rsidRPr="00404609" w:rsidRDefault="00303D0A" w:rsidP="00303D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70F6647" w14:textId="5F1F058E" w:rsidR="0035130A" w:rsidRPr="00FA599A" w:rsidRDefault="00FA599A">
      <w:pPr>
        <w:rPr>
          <w:b/>
          <w:sz w:val="28"/>
        </w:rPr>
      </w:pPr>
      <w:r w:rsidRPr="006D515F">
        <w:rPr>
          <w:b/>
          <w:sz w:val="28"/>
        </w:rPr>
        <w:t xml:space="preserve">Data </w:t>
      </w:r>
      <w:r>
        <w:rPr>
          <w:b/>
          <w:sz w:val="28"/>
        </w:rPr>
        <w:t>Management Procedures and Documentation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7376"/>
      </w:tblGrid>
      <w:tr w:rsidR="00513719" w14:paraId="68582106" w14:textId="77777777" w:rsidTr="00D05891">
        <w:tc>
          <w:tcPr>
            <w:tcW w:w="4796" w:type="dxa"/>
          </w:tcPr>
          <w:p w14:paraId="42BBE31B" w14:textId="77777777" w:rsidR="00513719" w:rsidRPr="006D515F" w:rsidRDefault="00513719">
            <w:pPr>
              <w:rPr>
                <w:b/>
              </w:rPr>
            </w:pPr>
            <w:r w:rsidRPr="006D515F">
              <w:rPr>
                <w:b/>
              </w:rPr>
              <w:t>1</w:t>
            </w:r>
            <w:r w:rsidRPr="006D515F">
              <w:rPr>
                <w:b/>
                <w:vertAlign w:val="superscript"/>
              </w:rPr>
              <w:t>st</w:t>
            </w:r>
            <w:r w:rsidRPr="006D515F">
              <w:rPr>
                <w:b/>
              </w:rPr>
              <w:t xml:space="preserve"> Level Review</w:t>
            </w:r>
          </w:p>
        </w:tc>
        <w:tc>
          <w:tcPr>
            <w:tcW w:w="7376" w:type="dxa"/>
            <w:vAlign w:val="center"/>
          </w:tcPr>
          <w:p w14:paraId="3D044858" w14:textId="77777777" w:rsidR="00513719" w:rsidRPr="007826F6" w:rsidRDefault="007826F6" w:rsidP="00D05891">
            <w:pPr>
              <w:rPr>
                <w:b/>
              </w:rPr>
            </w:pPr>
            <w:r w:rsidRPr="007826F6">
              <w:rPr>
                <w:b/>
              </w:rPr>
              <w:t>Comments and/or required actions</w:t>
            </w:r>
          </w:p>
        </w:tc>
      </w:tr>
      <w:tr w:rsidR="00513719" w14:paraId="25A6BF3A" w14:textId="77777777" w:rsidTr="00C11165">
        <w:tc>
          <w:tcPr>
            <w:tcW w:w="4796" w:type="dxa"/>
          </w:tcPr>
          <w:p w14:paraId="17F7C0D8" w14:textId="77777777" w:rsidR="00513719" w:rsidRPr="003B5F3E" w:rsidRDefault="00513719" w:rsidP="006D515F">
            <w:pPr>
              <w:ind w:left="337"/>
              <w:rPr>
                <w:b/>
              </w:rPr>
            </w:pPr>
            <w:r w:rsidRPr="003B5F3E">
              <w:rPr>
                <w:b/>
              </w:rPr>
              <w:t xml:space="preserve">Daily review for </w:t>
            </w:r>
            <w:r w:rsidR="00A83CBB">
              <w:rPr>
                <w:b/>
              </w:rPr>
              <w:t xml:space="preserve">limit checking, </w:t>
            </w:r>
            <w:r w:rsidRPr="003B5F3E">
              <w:rPr>
                <w:b/>
              </w:rPr>
              <w:t>anomalies and irregularities</w:t>
            </w:r>
          </w:p>
        </w:tc>
        <w:tc>
          <w:tcPr>
            <w:tcW w:w="7376" w:type="dxa"/>
          </w:tcPr>
          <w:p w14:paraId="16ADD3E5" w14:textId="77777777" w:rsidR="00513719" w:rsidRDefault="00513719" w:rsidP="00A83CBB"/>
        </w:tc>
      </w:tr>
      <w:tr w:rsidR="00EC3B63" w14:paraId="274AF2DD" w14:textId="77777777" w:rsidTr="005B5821">
        <w:tc>
          <w:tcPr>
            <w:tcW w:w="4796" w:type="dxa"/>
          </w:tcPr>
          <w:p w14:paraId="0902CF0B" w14:textId="77777777" w:rsidR="00EC3B63" w:rsidRPr="003B5F3E" w:rsidRDefault="00EC3B63" w:rsidP="00EC3B63">
            <w:pPr>
              <w:ind w:left="337"/>
              <w:rPr>
                <w:b/>
              </w:rPr>
            </w:pPr>
            <w:r w:rsidRPr="003B5F3E">
              <w:rPr>
                <w:b/>
              </w:rPr>
              <w:t>Review for data flags indicating out of limit conditions or instrument errors</w:t>
            </w:r>
          </w:p>
        </w:tc>
        <w:tc>
          <w:tcPr>
            <w:tcW w:w="7376" w:type="dxa"/>
          </w:tcPr>
          <w:p w14:paraId="4BCD8A99" w14:textId="77777777" w:rsidR="00EC3B63" w:rsidRDefault="00EC3B63" w:rsidP="00A83CBB"/>
        </w:tc>
      </w:tr>
      <w:tr w:rsidR="00DF0696" w14:paraId="3493A443" w14:textId="77777777" w:rsidTr="005B5821">
        <w:tc>
          <w:tcPr>
            <w:tcW w:w="4796" w:type="dxa"/>
          </w:tcPr>
          <w:p w14:paraId="0153D59E" w14:textId="77777777" w:rsidR="00DF0696" w:rsidRPr="003B5F3E" w:rsidRDefault="006D20EE" w:rsidP="006D20EE">
            <w:pPr>
              <w:ind w:left="337"/>
              <w:rPr>
                <w:b/>
              </w:rPr>
            </w:pPr>
            <w:r>
              <w:rPr>
                <w:b/>
              </w:rPr>
              <w:t>PM coarse data comparison (PM10-PM2.5) for</w:t>
            </w:r>
            <w:r w:rsidR="00DF0696">
              <w:rPr>
                <w:b/>
              </w:rPr>
              <w:t xml:space="preserve"> invalidation of negative values &lt; - 5 </w:t>
            </w:r>
            <w:r w:rsidR="00DF0696">
              <w:rPr>
                <w:rFonts w:cs="Times New Roman"/>
                <w:b/>
              </w:rPr>
              <w:t>µ</w:t>
            </w:r>
            <w:r w:rsidR="00DF0696">
              <w:rPr>
                <w:b/>
              </w:rPr>
              <w:t>g/m</w:t>
            </w:r>
            <w:r w:rsidR="00DF0696" w:rsidRPr="00DF0696">
              <w:rPr>
                <w:b/>
                <w:vertAlign w:val="superscript"/>
              </w:rPr>
              <w:t>3</w:t>
            </w:r>
            <w:r w:rsidR="00DF0696">
              <w:rPr>
                <w:b/>
              </w:rPr>
              <w:t xml:space="preserve"> </w:t>
            </w:r>
          </w:p>
        </w:tc>
        <w:tc>
          <w:tcPr>
            <w:tcW w:w="7376" w:type="dxa"/>
          </w:tcPr>
          <w:p w14:paraId="0836ACE6" w14:textId="77777777" w:rsidR="00DF0696" w:rsidRDefault="00DF0696" w:rsidP="00A83CBB"/>
        </w:tc>
      </w:tr>
      <w:tr w:rsidR="00A83CBB" w14:paraId="6856A578" w14:textId="77777777" w:rsidTr="00973D4D">
        <w:tc>
          <w:tcPr>
            <w:tcW w:w="4796" w:type="dxa"/>
          </w:tcPr>
          <w:p w14:paraId="1F115FDE" w14:textId="77777777" w:rsidR="00A83CBB" w:rsidRPr="003B5F3E" w:rsidRDefault="00A83CBB" w:rsidP="00A83CBB">
            <w:pPr>
              <w:ind w:left="337"/>
              <w:rPr>
                <w:b/>
              </w:rPr>
            </w:pPr>
            <w:r w:rsidRPr="003B5F3E">
              <w:rPr>
                <w:b/>
              </w:rPr>
              <w:t>Logbook review: Station Logbook hardcopy and digital log entries</w:t>
            </w:r>
          </w:p>
        </w:tc>
        <w:tc>
          <w:tcPr>
            <w:tcW w:w="7376" w:type="dxa"/>
          </w:tcPr>
          <w:p w14:paraId="78978859" w14:textId="77777777" w:rsidR="00A83CBB" w:rsidRDefault="00A83CBB" w:rsidP="00A83CBB"/>
        </w:tc>
      </w:tr>
    </w:tbl>
    <w:p w14:paraId="4424F293" w14:textId="77777777" w:rsidR="00FA599A" w:rsidRDefault="00FA599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7376"/>
      </w:tblGrid>
      <w:tr w:rsidR="00513719" w14:paraId="1A444452" w14:textId="77777777" w:rsidTr="00B64848">
        <w:tc>
          <w:tcPr>
            <w:tcW w:w="4796" w:type="dxa"/>
          </w:tcPr>
          <w:p w14:paraId="3F380AEC" w14:textId="77777777" w:rsidR="00513719" w:rsidRPr="003B5F3E" w:rsidRDefault="00513719">
            <w:pPr>
              <w:rPr>
                <w:b/>
              </w:rPr>
            </w:pPr>
            <w:r w:rsidRPr="003B5F3E">
              <w:rPr>
                <w:b/>
              </w:rPr>
              <w:t>1</w:t>
            </w:r>
            <w:r w:rsidRPr="003B5F3E">
              <w:rPr>
                <w:b/>
                <w:vertAlign w:val="superscript"/>
              </w:rPr>
              <w:t>st</w:t>
            </w:r>
            <w:r w:rsidRPr="003B5F3E">
              <w:rPr>
                <w:b/>
              </w:rPr>
              <w:t xml:space="preserve"> Level Data Editing</w:t>
            </w:r>
          </w:p>
        </w:tc>
        <w:tc>
          <w:tcPr>
            <w:tcW w:w="7376" w:type="dxa"/>
          </w:tcPr>
          <w:p w14:paraId="6407CCAF" w14:textId="77777777" w:rsidR="00513719" w:rsidRDefault="00513719"/>
        </w:tc>
      </w:tr>
      <w:tr w:rsidR="00513719" w14:paraId="4316613E" w14:textId="77777777" w:rsidTr="009F6CFB">
        <w:tc>
          <w:tcPr>
            <w:tcW w:w="4796" w:type="dxa"/>
          </w:tcPr>
          <w:p w14:paraId="47FDC319" w14:textId="77777777" w:rsidR="00513719" w:rsidRPr="003B5F3E" w:rsidRDefault="00513719" w:rsidP="003B5F3E">
            <w:pPr>
              <w:ind w:left="337"/>
              <w:rPr>
                <w:b/>
              </w:rPr>
            </w:pPr>
            <w:r>
              <w:rPr>
                <w:b/>
              </w:rPr>
              <w:t>Explanation of missing or invalidated data</w:t>
            </w:r>
          </w:p>
        </w:tc>
        <w:tc>
          <w:tcPr>
            <w:tcW w:w="7376" w:type="dxa"/>
          </w:tcPr>
          <w:p w14:paraId="6D327098" w14:textId="77777777" w:rsidR="00513719" w:rsidRDefault="00513719"/>
        </w:tc>
      </w:tr>
      <w:tr w:rsidR="00513719" w14:paraId="4EF79E95" w14:textId="77777777" w:rsidTr="00984271">
        <w:tc>
          <w:tcPr>
            <w:tcW w:w="4796" w:type="dxa"/>
          </w:tcPr>
          <w:p w14:paraId="4C9D6243" w14:textId="77777777" w:rsidR="00513719" w:rsidRPr="003B5F3E" w:rsidRDefault="00513719" w:rsidP="003B5F3E">
            <w:pPr>
              <w:ind w:left="337"/>
              <w:rPr>
                <w:b/>
              </w:rPr>
            </w:pPr>
            <w:r>
              <w:rPr>
                <w:b/>
              </w:rPr>
              <w:t>Appropriate use of AQS null codes</w:t>
            </w:r>
          </w:p>
        </w:tc>
        <w:tc>
          <w:tcPr>
            <w:tcW w:w="7376" w:type="dxa"/>
          </w:tcPr>
          <w:p w14:paraId="4CCF7CE8" w14:textId="77777777" w:rsidR="00513719" w:rsidRDefault="00513719"/>
        </w:tc>
      </w:tr>
      <w:tr w:rsidR="00513719" w14:paraId="0D9086FC" w14:textId="77777777" w:rsidTr="001A1ED4">
        <w:tc>
          <w:tcPr>
            <w:tcW w:w="4796" w:type="dxa"/>
          </w:tcPr>
          <w:p w14:paraId="0C8B8CDA" w14:textId="77777777" w:rsidR="00513719" w:rsidRPr="003B5F3E" w:rsidRDefault="00513719" w:rsidP="003B5F3E">
            <w:pPr>
              <w:ind w:left="337"/>
              <w:rPr>
                <w:b/>
              </w:rPr>
            </w:pPr>
            <w:r>
              <w:rPr>
                <w:b/>
              </w:rPr>
              <w:t>Appropriate use of AQS data qualifiers</w:t>
            </w:r>
          </w:p>
        </w:tc>
        <w:tc>
          <w:tcPr>
            <w:tcW w:w="7376" w:type="dxa"/>
          </w:tcPr>
          <w:p w14:paraId="60A74F0D" w14:textId="77777777" w:rsidR="00513719" w:rsidRDefault="00513719" w:rsidP="000D3B8A"/>
        </w:tc>
      </w:tr>
      <w:tr w:rsidR="00B447D9" w14:paraId="27DB3D7D" w14:textId="77777777" w:rsidTr="001A1ED4">
        <w:tc>
          <w:tcPr>
            <w:tcW w:w="4796" w:type="dxa"/>
          </w:tcPr>
          <w:p w14:paraId="7C971C2D" w14:textId="77777777" w:rsidR="00B447D9" w:rsidRDefault="00B447D9" w:rsidP="003B5F3E">
            <w:pPr>
              <w:ind w:left="337"/>
              <w:rPr>
                <w:b/>
              </w:rPr>
            </w:pPr>
            <w:r>
              <w:rPr>
                <w:b/>
              </w:rPr>
              <w:t>General Note</w:t>
            </w:r>
            <w:r w:rsidR="00B95D3E">
              <w:rPr>
                <w:b/>
              </w:rPr>
              <w:t>s</w:t>
            </w:r>
          </w:p>
        </w:tc>
        <w:tc>
          <w:tcPr>
            <w:tcW w:w="7376" w:type="dxa"/>
          </w:tcPr>
          <w:p w14:paraId="4C20F81D" w14:textId="77777777" w:rsidR="00B447D9" w:rsidRPr="000D3B8A" w:rsidRDefault="00B447D9" w:rsidP="00B447D9">
            <w:pPr>
              <w:rPr>
                <w:highlight w:val="yellow"/>
              </w:rPr>
            </w:pPr>
          </w:p>
        </w:tc>
      </w:tr>
    </w:tbl>
    <w:p w14:paraId="5EAB7530" w14:textId="77777777" w:rsidR="0035130A" w:rsidRDefault="0035130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1859"/>
        <w:gridCol w:w="5517"/>
      </w:tblGrid>
      <w:tr w:rsidR="007826F6" w14:paraId="7F37F95A" w14:textId="77777777" w:rsidTr="00D05891">
        <w:tc>
          <w:tcPr>
            <w:tcW w:w="4796" w:type="dxa"/>
          </w:tcPr>
          <w:p w14:paraId="16895BFA" w14:textId="77777777" w:rsidR="007826F6" w:rsidRPr="003B5F3E" w:rsidRDefault="007826F6" w:rsidP="007826F6">
            <w:pPr>
              <w:rPr>
                <w:b/>
              </w:rPr>
            </w:pPr>
            <w:r>
              <w:rPr>
                <w:b/>
              </w:rPr>
              <w:t>Critical and operational QC forms and NIST Traceable Certifications</w:t>
            </w:r>
          </w:p>
        </w:tc>
        <w:tc>
          <w:tcPr>
            <w:tcW w:w="1859" w:type="dxa"/>
            <w:vAlign w:val="center"/>
          </w:tcPr>
          <w:p w14:paraId="2E9A3135" w14:textId="77777777" w:rsidR="007826F6" w:rsidRPr="007826F6" w:rsidRDefault="007826F6" w:rsidP="00D05891">
            <w:pPr>
              <w:rPr>
                <w:b/>
              </w:rPr>
            </w:pPr>
            <w:r>
              <w:rPr>
                <w:b/>
              </w:rPr>
              <w:t>Archived in Air Tools</w:t>
            </w:r>
            <w:r w:rsidRPr="007826F6">
              <w:rPr>
                <w:b/>
              </w:rPr>
              <w:t>.</w:t>
            </w:r>
          </w:p>
        </w:tc>
        <w:tc>
          <w:tcPr>
            <w:tcW w:w="5517" w:type="dxa"/>
            <w:vAlign w:val="center"/>
          </w:tcPr>
          <w:p w14:paraId="6C5E783F" w14:textId="77777777" w:rsidR="007826F6" w:rsidRPr="007826F6" w:rsidRDefault="007826F6" w:rsidP="00D05891">
            <w:pPr>
              <w:rPr>
                <w:b/>
              </w:rPr>
            </w:pPr>
            <w:r w:rsidRPr="007826F6">
              <w:rPr>
                <w:b/>
              </w:rPr>
              <w:t>Comments and/or required actions</w:t>
            </w:r>
          </w:p>
        </w:tc>
      </w:tr>
      <w:tr w:rsidR="00513719" w14:paraId="60BE0A14" w14:textId="77777777" w:rsidTr="00E64CDB">
        <w:tc>
          <w:tcPr>
            <w:tcW w:w="4796" w:type="dxa"/>
          </w:tcPr>
          <w:p w14:paraId="2165E443" w14:textId="77777777" w:rsidR="00513719" w:rsidRDefault="00513719" w:rsidP="00513719">
            <w:pPr>
              <w:ind w:left="337"/>
              <w:rPr>
                <w:b/>
              </w:rPr>
            </w:pPr>
            <w:r>
              <w:rPr>
                <w:b/>
              </w:rPr>
              <w:t>Most recent QA audit report and data sheets</w:t>
            </w:r>
          </w:p>
        </w:tc>
        <w:tc>
          <w:tcPr>
            <w:tcW w:w="1859" w:type="dxa"/>
          </w:tcPr>
          <w:p w14:paraId="5CF2ADD6" w14:textId="77777777" w:rsidR="00D05891" w:rsidRDefault="00D05891"/>
        </w:tc>
        <w:tc>
          <w:tcPr>
            <w:tcW w:w="5517" w:type="dxa"/>
          </w:tcPr>
          <w:p w14:paraId="6503E03A" w14:textId="77777777" w:rsidR="00513719" w:rsidRDefault="00513719"/>
        </w:tc>
      </w:tr>
      <w:tr w:rsidR="003B5F3E" w14:paraId="73E5AF4A" w14:textId="77777777" w:rsidTr="00E64CDB">
        <w:tc>
          <w:tcPr>
            <w:tcW w:w="4796" w:type="dxa"/>
          </w:tcPr>
          <w:p w14:paraId="75958884" w14:textId="77777777" w:rsidR="003B5F3E" w:rsidRPr="003B5F3E" w:rsidRDefault="00BD2580" w:rsidP="002B5E75">
            <w:pPr>
              <w:ind w:left="337"/>
              <w:rPr>
                <w:b/>
              </w:rPr>
            </w:pPr>
            <w:r>
              <w:rPr>
                <w:b/>
              </w:rPr>
              <w:t xml:space="preserve">1-point </w:t>
            </w:r>
            <w:r w:rsidR="002B5E75">
              <w:rPr>
                <w:b/>
              </w:rPr>
              <w:t>QC forms for all leak, flow, pressure, temperature and time</w:t>
            </w:r>
            <w:r>
              <w:rPr>
                <w:b/>
              </w:rPr>
              <w:t xml:space="preserve"> checks</w:t>
            </w:r>
            <w:r w:rsidR="002B5E75">
              <w:rPr>
                <w:b/>
              </w:rPr>
              <w:t>.</w:t>
            </w:r>
          </w:p>
        </w:tc>
        <w:tc>
          <w:tcPr>
            <w:tcW w:w="1859" w:type="dxa"/>
          </w:tcPr>
          <w:p w14:paraId="04A31556" w14:textId="77777777" w:rsidR="003B5F3E" w:rsidRDefault="003B5F3E"/>
        </w:tc>
        <w:tc>
          <w:tcPr>
            <w:tcW w:w="5517" w:type="dxa"/>
          </w:tcPr>
          <w:p w14:paraId="7F762E93" w14:textId="77777777" w:rsidR="003B5F3E" w:rsidRDefault="003B5F3E"/>
        </w:tc>
      </w:tr>
      <w:tr w:rsidR="003B5F3E" w14:paraId="335331A8" w14:textId="77777777" w:rsidTr="00E64CDB">
        <w:tc>
          <w:tcPr>
            <w:tcW w:w="4796" w:type="dxa"/>
          </w:tcPr>
          <w:p w14:paraId="4D82ADAE" w14:textId="77777777" w:rsidR="003B5F3E" w:rsidRPr="003B5F3E" w:rsidRDefault="002B5E75" w:rsidP="00BD2580">
            <w:pPr>
              <w:ind w:left="337"/>
              <w:rPr>
                <w:b/>
              </w:rPr>
            </w:pPr>
            <w:r>
              <w:rPr>
                <w:b/>
              </w:rPr>
              <w:t xml:space="preserve">BAM </w:t>
            </w:r>
            <w:r w:rsidR="00BD2580">
              <w:rPr>
                <w:b/>
              </w:rPr>
              <w:t>multi-point verification/c</w:t>
            </w:r>
            <w:r>
              <w:rPr>
                <w:b/>
              </w:rPr>
              <w:t>alibration data sheets</w:t>
            </w:r>
          </w:p>
        </w:tc>
        <w:tc>
          <w:tcPr>
            <w:tcW w:w="1859" w:type="dxa"/>
          </w:tcPr>
          <w:p w14:paraId="294DD988" w14:textId="77777777" w:rsidR="003B5F3E" w:rsidRDefault="003B5F3E"/>
        </w:tc>
        <w:tc>
          <w:tcPr>
            <w:tcW w:w="5517" w:type="dxa"/>
          </w:tcPr>
          <w:p w14:paraId="2A9F10C5" w14:textId="77777777" w:rsidR="003B5F3E" w:rsidRDefault="003B5F3E" w:rsidP="00B6113E"/>
        </w:tc>
      </w:tr>
      <w:tr w:rsidR="00B15CC1" w14:paraId="272A17AD" w14:textId="77777777" w:rsidTr="00E64CDB">
        <w:tc>
          <w:tcPr>
            <w:tcW w:w="4796" w:type="dxa"/>
          </w:tcPr>
          <w:p w14:paraId="19A4B693" w14:textId="77777777" w:rsidR="00B15CC1" w:rsidRPr="003B5F3E" w:rsidRDefault="00B15CC1" w:rsidP="00B15CC1">
            <w:pPr>
              <w:ind w:left="337"/>
              <w:rPr>
                <w:b/>
              </w:rPr>
            </w:pPr>
            <w:r>
              <w:rPr>
                <w:b/>
              </w:rPr>
              <w:t>BAM 72-hour zero air background checks data sheets</w:t>
            </w:r>
          </w:p>
        </w:tc>
        <w:tc>
          <w:tcPr>
            <w:tcW w:w="1859" w:type="dxa"/>
          </w:tcPr>
          <w:p w14:paraId="5EFCF640" w14:textId="77777777" w:rsidR="00B15CC1" w:rsidRDefault="00B15CC1" w:rsidP="00B15CC1"/>
        </w:tc>
        <w:tc>
          <w:tcPr>
            <w:tcW w:w="5517" w:type="dxa"/>
          </w:tcPr>
          <w:p w14:paraId="297FCEB7" w14:textId="77777777" w:rsidR="00B15CC1" w:rsidRDefault="00B15CC1" w:rsidP="00B15CC1"/>
        </w:tc>
      </w:tr>
      <w:tr w:rsidR="00B15CC1" w14:paraId="536642C4" w14:textId="77777777" w:rsidTr="00E64CDB">
        <w:tc>
          <w:tcPr>
            <w:tcW w:w="4796" w:type="dxa"/>
          </w:tcPr>
          <w:p w14:paraId="14DB0F7B" w14:textId="77777777" w:rsidR="00B15CC1" w:rsidRDefault="00B15CC1" w:rsidP="00B15CC1">
            <w:pPr>
              <w:ind w:left="337"/>
              <w:rPr>
                <w:b/>
              </w:rPr>
            </w:pPr>
            <w:r>
              <w:rPr>
                <w:b/>
              </w:rPr>
              <w:lastRenderedPageBreak/>
              <w:t>Images of station logbook notes and/or digital record of electronic log entries</w:t>
            </w:r>
          </w:p>
        </w:tc>
        <w:tc>
          <w:tcPr>
            <w:tcW w:w="1859" w:type="dxa"/>
          </w:tcPr>
          <w:p w14:paraId="32EDAE09" w14:textId="77777777" w:rsidR="00B15CC1" w:rsidRDefault="00B15CC1" w:rsidP="00B15CC1"/>
        </w:tc>
        <w:tc>
          <w:tcPr>
            <w:tcW w:w="5517" w:type="dxa"/>
          </w:tcPr>
          <w:p w14:paraId="633A6CA1" w14:textId="77777777" w:rsidR="00B15CC1" w:rsidRDefault="00B15CC1" w:rsidP="00B15CC1"/>
        </w:tc>
      </w:tr>
      <w:tr w:rsidR="00B15CC1" w14:paraId="776E1CAD" w14:textId="77777777" w:rsidTr="00E64CDB">
        <w:tc>
          <w:tcPr>
            <w:tcW w:w="4796" w:type="dxa"/>
          </w:tcPr>
          <w:p w14:paraId="151C30B9" w14:textId="77777777" w:rsidR="00B15CC1" w:rsidRPr="003B5F3E" w:rsidRDefault="00B15CC1" w:rsidP="00B15CC1">
            <w:pPr>
              <w:ind w:left="337"/>
              <w:rPr>
                <w:b/>
              </w:rPr>
            </w:pPr>
            <w:r>
              <w:rPr>
                <w:b/>
              </w:rPr>
              <w:t>Images of current NIST traceable certifications for all reference devices and transfer standards.</w:t>
            </w:r>
          </w:p>
        </w:tc>
        <w:tc>
          <w:tcPr>
            <w:tcW w:w="1859" w:type="dxa"/>
          </w:tcPr>
          <w:p w14:paraId="7585E2AD" w14:textId="77777777" w:rsidR="00B15CC1" w:rsidRDefault="00B15CC1" w:rsidP="00B15CC1"/>
        </w:tc>
        <w:tc>
          <w:tcPr>
            <w:tcW w:w="5517" w:type="dxa"/>
          </w:tcPr>
          <w:p w14:paraId="2C55ECE7" w14:textId="77777777" w:rsidR="00B15CC1" w:rsidRDefault="00B15CC1" w:rsidP="00B15CC1"/>
        </w:tc>
      </w:tr>
      <w:tr w:rsidR="00303D0A" w14:paraId="64695436" w14:textId="77777777" w:rsidTr="00E64CDB">
        <w:tc>
          <w:tcPr>
            <w:tcW w:w="4796" w:type="dxa"/>
          </w:tcPr>
          <w:p w14:paraId="564F12FB" w14:textId="77777777" w:rsidR="00303D0A" w:rsidRPr="003B5F3E" w:rsidRDefault="00B95D3E" w:rsidP="002B5E75">
            <w:pPr>
              <w:ind w:left="337"/>
              <w:rPr>
                <w:b/>
              </w:rPr>
            </w:pPr>
            <w:r>
              <w:rPr>
                <w:b/>
              </w:rPr>
              <w:t xml:space="preserve">Date &amp; </w:t>
            </w:r>
            <w:r w:rsidR="00E64CDB">
              <w:rPr>
                <w:b/>
              </w:rPr>
              <w:t>Performed by:</w:t>
            </w:r>
          </w:p>
        </w:tc>
        <w:tc>
          <w:tcPr>
            <w:tcW w:w="1859" w:type="dxa"/>
          </w:tcPr>
          <w:p w14:paraId="32980405" w14:textId="77777777" w:rsidR="00303D0A" w:rsidRDefault="00303D0A" w:rsidP="000D3B8A"/>
        </w:tc>
        <w:tc>
          <w:tcPr>
            <w:tcW w:w="5517" w:type="dxa"/>
          </w:tcPr>
          <w:p w14:paraId="0CDF0FAF" w14:textId="77777777" w:rsidR="00303D0A" w:rsidRPr="00AE1B25" w:rsidRDefault="00303D0A">
            <w:pPr>
              <w:rPr>
                <w:rFonts w:ascii="Bradley Hand ITC" w:hAnsi="Bradley Hand ITC"/>
                <w:b/>
                <w:color w:val="0070C0"/>
                <w:sz w:val="32"/>
              </w:rPr>
            </w:pPr>
          </w:p>
        </w:tc>
      </w:tr>
    </w:tbl>
    <w:p w14:paraId="37D078D4" w14:textId="77777777" w:rsidR="00303D0A" w:rsidRDefault="00303D0A"/>
    <w:sectPr w:rsidR="00303D0A" w:rsidSect="00FC2971">
      <w:headerReference w:type="default" r:id="rId8"/>
      <w:footerReference w:type="default" r:id="rId9"/>
      <w:pgSz w:w="1584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579F" w14:textId="77777777" w:rsidR="00885B81" w:rsidRDefault="00885B81" w:rsidP="00EB39A2">
      <w:pPr>
        <w:spacing w:after="0"/>
      </w:pPr>
      <w:r>
        <w:separator/>
      </w:r>
    </w:p>
  </w:endnote>
  <w:endnote w:type="continuationSeparator" w:id="0">
    <w:p w14:paraId="3440BFE9" w14:textId="77777777" w:rsidR="00885B81" w:rsidRDefault="00885B81" w:rsidP="00EB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08A8" w14:textId="2D2FB4E6" w:rsidR="00FA599A" w:rsidRPr="00FA599A" w:rsidRDefault="00FC2971">
    <w:pPr>
      <w:pStyle w:val="Footer"/>
      <w:rPr>
        <w:sz w:val="18"/>
        <w:szCs w:val="18"/>
      </w:rPr>
    </w:pPr>
    <w:r>
      <w:rPr>
        <w:sz w:val="18"/>
        <w:szCs w:val="18"/>
      </w:rPr>
      <w:t>Revised for accessibility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C3D1" w14:textId="77777777" w:rsidR="00885B81" w:rsidRDefault="00885B81" w:rsidP="00EB39A2">
      <w:pPr>
        <w:spacing w:after="0"/>
      </w:pPr>
      <w:r>
        <w:separator/>
      </w:r>
    </w:p>
  </w:footnote>
  <w:footnote w:type="continuationSeparator" w:id="0">
    <w:p w14:paraId="1C2C21D3" w14:textId="77777777" w:rsidR="00885B81" w:rsidRDefault="00885B81" w:rsidP="00EB3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2C19" w14:textId="77777777" w:rsidR="00404609" w:rsidRPr="00404609" w:rsidRDefault="00404609" w:rsidP="00404609">
    <w:pPr>
      <w:pStyle w:val="Header"/>
      <w:rPr>
        <w:b/>
        <w:sz w:val="32"/>
      </w:rPr>
    </w:pPr>
    <w:r w:rsidRPr="00404609">
      <w:rPr>
        <w:b/>
        <w:sz w:val="32"/>
      </w:rPr>
      <w:t>Met One BAM PM10/PM2.5 Data Review Table</w:t>
    </w:r>
  </w:p>
  <w:p w14:paraId="1E48B78A" w14:textId="77777777" w:rsidR="00404609" w:rsidRPr="00181694" w:rsidRDefault="003A36BC" w:rsidP="00404609">
    <w:pPr>
      <w:pStyle w:val="Header"/>
      <w:rPr>
        <w:b/>
      </w:rPr>
    </w:pPr>
    <w:r>
      <w:rPr>
        <w:b/>
      </w:rPr>
      <w:t>Station Name &amp; Monitoring Period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E9B"/>
    <w:multiLevelType w:val="hybridMultilevel"/>
    <w:tmpl w:val="B2F03C40"/>
    <w:lvl w:ilvl="0" w:tplc="C9B0DC5A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9EF"/>
    <w:multiLevelType w:val="multilevel"/>
    <w:tmpl w:val="E9B4319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B21B8E"/>
    <w:multiLevelType w:val="hybridMultilevel"/>
    <w:tmpl w:val="A9F49764"/>
    <w:lvl w:ilvl="0" w:tplc="D2720EFC">
      <w:start w:val="1"/>
      <w:numFmt w:val="decimal"/>
      <w:pStyle w:val="Heading3"/>
      <w:lvlText w:val="%1.1.1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46C2B"/>
    <w:multiLevelType w:val="hybridMultilevel"/>
    <w:tmpl w:val="CC069A4A"/>
    <w:lvl w:ilvl="0" w:tplc="34E226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345CD"/>
    <w:multiLevelType w:val="hybridMultilevel"/>
    <w:tmpl w:val="0B343694"/>
    <w:lvl w:ilvl="0" w:tplc="ADE48FFA">
      <w:start w:val="1"/>
      <w:numFmt w:val="decimal"/>
      <w:pStyle w:val="Heading1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94975">
    <w:abstractNumId w:val="3"/>
  </w:num>
  <w:num w:numId="2" w16cid:durableId="1807621524">
    <w:abstractNumId w:val="4"/>
  </w:num>
  <w:num w:numId="3" w16cid:durableId="921835224">
    <w:abstractNumId w:val="0"/>
  </w:num>
  <w:num w:numId="4" w16cid:durableId="656032519">
    <w:abstractNumId w:val="2"/>
  </w:num>
  <w:num w:numId="5" w16cid:durableId="384762111">
    <w:abstractNumId w:val="1"/>
  </w:num>
  <w:num w:numId="6" w16cid:durableId="867445515">
    <w:abstractNumId w:val="2"/>
  </w:num>
  <w:num w:numId="7" w16cid:durableId="1230650803">
    <w:abstractNumId w:val="2"/>
  </w:num>
  <w:num w:numId="8" w16cid:durableId="1788428220">
    <w:abstractNumId w:val="4"/>
  </w:num>
  <w:num w:numId="9" w16cid:durableId="1338577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8"/>
    <w:rsid w:val="00002283"/>
    <w:rsid w:val="0001365A"/>
    <w:rsid w:val="0003039B"/>
    <w:rsid w:val="00054C70"/>
    <w:rsid w:val="00076EC9"/>
    <w:rsid w:val="00083AB8"/>
    <w:rsid w:val="00087C4F"/>
    <w:rsid w:val="000B5B77"/>
    <w:rsid w:val="000D3B8A"/>
    <w:rsid w:val="00115B47"/>
    <w:rsid w:val="00122F7A"/>
    <w:rsid w:val="00141B24"/>
    <w:rsid w:val="00147857"/>
    <w:rsid w:val="00164CB9"/>
    <w:rsid w:val="00181694"/>
    <w:rsid w:val="001C1D47"/>
    <w:rsid w:val="001E7DDA"/>
    <w:rsid w:val="001F4E52"/>
    <w:rsid w:val="00217AE2"/>
    <w:rsid w:val="002200D4"/>
    <w:rsid w:val="0024764D"/>
    <w:rsid w:val="002524A9"/>
    <w:rsid w:val="0025745F"/>
    <w:rsid w:val="0026155D"/>
    <w:rsid w:val="00261EC0"/>
    <w:rsid w:val="002752FE"/>
    <w:rsid w:val="002934CF"/>
    <w:rsid w:val="002979FA"/>
    <w:rsid w:val="002A3DF9"/>
    <w:rsid w:val="002B5E75"/>
    <w:rsid w:val="002C2021"/>
    <w:rsid w:val="002C53AD"/>
    <w:rsid w:val="002D58F6"/>
    <w:rsid w:val="002E36C1"/>
    <w:rsid w:val="00303D0A"/>
    <w:rsid w:val="003506A4"/>
    <w:rsid w:val="0035130A"/>
    <w:rsid w:val="00354ACF"/>
    <w:rsid w:val="003745D8"/>
    <w:rsid w:val="003A36BC"/>
    <w:rsid w:val="003A713E"/>
    <w:rsid w:val="003B5F3E"/>
    <w:rsid w:val="003C0E9C"/>
    <w:rsid w:val="003E3BFB"/>
    <w:rsid w:val="003F76E8"/>
    <w:rsid w:val="00404609"/>
    <w:rsid w:val="00404743"/>
    <w:rsid w:val="00407559"/>
    <w:rsid w:val="0041682D"/>
    <w:rsid w:val="00472CBD"/>
    <w:rsid w:val="00482183"/>
    <w:rsid w:val="0048441B"/>
    <w:rsid w:val="00493814"/>
    <w:rsid w:val="004A1774"/>
    <w:rsid w:val="004D7685"/>
    <w:rsid w:val="004E750C"/>
    <w:rsid w:val="00513719"/>
    <w:rsid w:val="005138FC"/>
    <w:rsid w:val="00517888"/>
    <w:rsid w:val="00597152"/>
    <w:rsid w:val="005B2DC8"/>
    <w:rsid w:val="00603269"/>
    <w:rsid w:val="0062790E"/>
    <w:rsid w:val="006771B5"/>
    <w:rsid w:val="0068794A"/>
    <w:rsid w:val="00694729"/>
    <w:rsid w:val="006B1D78"/>
    <w:rsid w:val="006B48D7"/>
    <w:rsid w:val="006C58B8"/>
    <w:rsid w:val="006D20EE"/>
    <w:rsid w:val="006D515F"/>
    <w:rsid w:val="006D792F"/>
    <w:rsid w:val="006F0790"/>
    <w:rsid w:val="00714009"/>
    <w:rsid w:val="00727AFD"/>
    <w:rsid w:val="00755077"/>
    <w:rsid w:val="007614DA"/>
    <w:rsid w:val="00772859"/>
    <w:rsid w:val="007826F6"/>
    <w:rsid w:val="007A0DE6"/>
    <w:rsid w:val="007A34A7"/>
    <w:rsid w:val="007B7409"/>
    <w:rsid w:val="007C0225"/>
    <w:rsid w:val="007D7E39"/>
    <w:rsid w:val="007E076D"/>
    <w:rsid w:val="007E66DE"/>
    <w:rsid w:val="007F22E2"/>
    <w:rsid w:val="00843FA8"/>
    <w:rsid w:val="008456C2"/>
    <w:rsid w:val="00845855"/>
    <w:rsid w:val="00885B81"/>
    <w:rsid w:val="008B6478"/>
    <w:rsid w:val="008E67A6"/>
    <w:rsid w:val="00913152"/>
    <w:rsid w:val="00916FF3"/>
    <w:rsid w:val="009357AD"/>
    <w:rsid w:val="00956089"/>
    <w:rsid w:val="00967EFA"/>
    <w:rsid w:val="00973FD0"/>
    <w:rsid w:val="0097643D"/>
    <w:rsid w:val="009D4FEF"/>
    <w:rsid w:val="009E17B1"/>
    <w:rsid w:val="009F23F0"/>
    <w:rsid w:val="00A02175"/>
    <w:rsid w:val="00A233CD"/>
    <w:rsid w:val="00A26408"/>
    <w:rsid w:val="00A64C7D"/>
    <w:rsid w:val="00A73694"/>
    <w:rsid w:val="00A83CBB"/>
    <w:rsid w:val="00AD0A45"/>
    <w:rsid w:val="00AE1B25"/>
    <w:rsid w:val="00AE3808"/>
    <w:rsid w:val="00B15CC1"/>
    <w:rsid w:val="00B16A6C"/>
    <w:rsid w:val="00B40A68"/>
    <w:rsid w:val="00B447D9"/>
    <w:rsid w:val="00B54B6C"/>
    <w:rsid w:val="00B57FA1"/>
    <w:rsid w:val="00B6113E"/>
    <w:rsid w:val="00B87FED"/>
    <w:rsid w:val="00B95D3E"/>
    <w:rsid w:val="00BD2580"/>
    <w:rsid w:val="00BE34B1"/>
    <w:rsid w:val="00BE53E9"/>
    <w:rsid w:val="00BF37AD"/>
    <w:rsid w:val="00C04173"/>
    <w:rsid w:val="00C30AC0"/>
    <w:rsid w:val="00CB5383"/>
    <w:rsid w:val="00CC1A64"/>
    <w:rsid w:val="00CF3896"/>
    <w:rsid w:val="00D030AC"/>
    <w:rsid w:val="00D05891"/>
    <w:rsid w:val="00D17A96"/>
    <w:rsid w:val="00D24BE7"/>
    <w:rsid w:val="00D302AC"/>
    <w:rsid w:val="00D7508C"/>
    <w:rsid w:val="00D77E36"/>
    <w:rsid w:val="00D859DE"/>
    <w:rsid w:val="00DA720E"/>
    <w:rsid w:val="00DD7378"/>
    <w:rsid w:val="00DE7165"/>
    <w:rsid w:val="00DF0696"/>
    <w:rsid w:val="00E00C50"/>
    <w:rsid w:val="00E20242"/>
    <w:rsid w:val="00E64CDB"/>
    <w:rsid w:val="00E92D19"/>
    <w:rsid w:val="00EA56AA"/>
    <w:rsid w:val="00EB39A2"/>
    <w:rsid w:val="00EC3B63"/>
    <w:rsid w:val="00F01901"/>
    <w:rsid w:val="00F15330"/>
    <w:rsid w:val="00F235A6"/>
    <w:rsid w:val="00F35D6C"/>
    <w:rsid w:val="00F61087"/>
    <w:rsid w:val="00F625E1"/>
    <w:rsid w:val="00F77925"/>
    <w:rsid w:val="00FA599A"/>
    <w:rsid w:val="00FC234F"/>
    <w:rsid w:val="00FC2971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E5A203"/>
  <w15:chartTrackingRefBased/>
  <w15:docId w15:val="{0CE10C67-5935-4409-89A9-E7DA24DD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A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7A6"/>
    <w:pPr>
      <w:keepNext/>
      <w:keepLines/>
      <w:numPr>
        <w:numId w:val="2"/>
      </w:numPr>
      <w:spacing w:before="160" w:after="120"/>
      <w:ind w:left="0" w:firstLine="0"/>
      <w:outlineLvl w:val="0"/>
    </w:pPr>
    <w:rPr>
      <w:rFonts w:eastAsiaTheme="majorEastAsia" w:cstheme="majorBidi"/>
      <w:b/>
      <w:smallCaps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FD0"/>
    <w:pPr>
      <w:keepNext/>
      <w:keepLines/>
      <w:numPr>
        <w:numId w:val="3"/>
      </w:numPr>
      <w:spacing w:after="80"/>
      <w:ind w:left="360" w:firstLine="36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FD0"/>
    <w:pPr>
      <w:keepNext/>
      <w:keepLines/>
      <w:numPr>
        <w:numId w:val="4"/>
      </w:numPr>
      <w:spacing w:after="80"/>
      <w:ind w:left="720" w:firstLine="0"/>
      <w:outlineLvl w:val="2"/>
    </w:pPr>
    <w:rPr>
      <w:rFonts w:eastAsiaTheme="majorEastAsia" w:cstheme="majorBidi"/>
      <w:color w:val="2E74B5" w:themeColor="accent1" w:themeShade="BF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7A6"/>
    <w:rPr>
      <w:rFonts w:ascii="Times New Roman" w:eastAsiaTheme="majorEastAsia" w:hAnsi="Times New Roman" w:cstheme="majorBidi"/>
      <w:b/>
      <w:smallCaps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FD0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paragraph" w:customStyle="1" w:styleId="Style1">
    <w:name w:val="Style1"/>
    <w:basedOn w:val="Caption"/>
    <w:link w:val="Style1Char"/>
    <w:qFormat/>
    <w:rsid w:val="003506A4"/>
    <w:pPr>
      <w:numPr>
        <w:numId w:val="5"/>
      </w:numPr>
      <w:ind w:hanging="360"/>
    </w:pPr>
    <w:rPr>
      <w:b w:val="0"/>
    </w:rPr>
  </w:style>
  <w:style w:type="character" w:customStyle="1" w:styleId="Style1Char">
    <w:name w:val="Style1 Char"/>
    <w:basedOn w:val="DefaultParagraphFont"/>
    <w:link w:val="Style1"/>
    <w:rsid w:val="003506A4"/>
    <w:rPr>
      <w:rFonts w:ascii="Times New Roman" w:hAnsi="Times New Roman"/>
      <w:b/>
      <w:i/>
      <w:iCs/>
      <w:color w:val="44546A" w:themeColor="text2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B48D7"/>
    <w:pPr>
      <w:spacing w:after="200"/>
    </w:pPr>
    <w:rPr>
      <w:b/>
      <w:iCs/>
      <w:color w:val="44546A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3506A4"/>
    <w:rPr>
      <w:rFonts w:ascii="Times New Roman" w:hAnsi="Times New Roman"/>
      <w:b w:val="0"/>
      <w:bCs/>
      <w:i/>
      <w:iCs/>
      <w:spacing w:val="5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6B48D7"/>
    <w:rPr>
      <w:rFonts w:ascii="Times New Roman" w:hAnsi="Times New Roman"/>
      <w:b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73FD0"/>
    <w:rPr>
      <w:rFonts w:ascii="Times New Roman" w:eastAsiaTheme="majorEastAsia" w:hAnsi="Times New Roman" w:cstheme="majorBidi"/>
      <w:color w:val="2E74B5" w:themeColor="accent1" w:themeShade="BF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B40A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9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9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39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9A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D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Bob</dc:creator>
  <cp:keywords/>
  <dc:description/>
  <cp:lastModifiedBy>Carico, Grace R (DEC)</cp:lastModifiedBy>
  <cp:revision>28</cp:revision>
  <dcterms:created xsi:type="dcterms:W3CDTF">2018-01-26T23:25:00Z</dcterms:created>
  <dcterms:modified xsi:type="dcterms:W3CDTF">2025-05-29T16:50:00Z</dcterms:modified>
</cp:coreProperties>
</file>